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BC" w:rsidRPr="00E6668A" w:rsidRDefault="003120BC" w:rsidP="004B79D2">
      <w:pPr>
        <w:spacing w:line="240" w:lineRule="auto"/>
        <w:ind w:left="6237" w:firstLine="0"/>
        <w:jc w:val="right"/>
        <w:rPr>
          <w:sz w:val="20"/>
          <w:szCs w:val="20"/>
        </w:rPr>
      </w:pPr>
      <w:r w:rsidRPr="00E6668A">
        <w:rPr>
          <w:sz w:val="20"/>
          <w:szCs w:val="20"/>
        </w:rPr>
        <w:t>Приложение А 3</w:t>
      </w:r>
    </w:p>
    <w:p w:rsidR="00260ED1" w:rsidRDefault="00260ED1" w:rsidP="004B79D2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3120BC" w:rsidRDefault="0017360A" w:rsidP="0017360A">
      <w:pPr>
        <w:spacing w:line="240" w:lineRule="auto"/>
        <w:ind w:left="5670" w:hanging="567"/>
        <w:jc w:val="left"/>
        <w:rPr>
          <w:sz w:val="24"/>
          <w:szCs w:val="24"/>
        </w:rPr>
      </w:pPr>
      <w:r w:rsidRPr="0017360A">
        <w:rPr>
          <w:sz w:val="24"/>
          <w:szCs w:val="24"/>
        </w:rPr>
        <w:drawing>
          <wp:inline distT="0" distB="0" distL="0" distR="0">
            <wp:extent cx="3366641" cy="1600200"/>
            <wp:effectExtent l="19050" t="0" r="5209" b="0"/>
            <wp:docPr id="7" name="Рисунок 1" descr="C:\Users\Светлана\Desktop\дост среда №2\паспор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ост среда №2\паспорт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405" t="3283" r="805" b="8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641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ED1" w:rsidRDefault="00260ED1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 xml:space="preserve">АНКЕТА 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>К ПАСПОРТУ ДОСТУПНОСТИ ОСИ</w:t>
      </w:r>
    </w:p>
    <w:p w:rsidR="00005743" w:rsidRPr="003D1E0B" w:rsidRDefault="006A43A9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3</w:t>
      </w:r>
    </w:p>
    <w:tbl>
      <w:tblPr>
        <w:tblW w:w="0" w:type="auto"/>
        <w:tblLook w:val="04A0"/>
      </w:tblPr>
      <w:tblGrid>
        <w:gridCol w:w="6629"/>
        <w:gridCol w:w="3827"/>
      </w:tblGrid>
      <w:tr w:rsidR="00C42491" w:rsidRPr="0057422D" w:rsidTr="00001C6E">
        <w:tc>
          <w:tcPr>
            <w:tcW w:w="6629" w:type="dxa"/>
          </w:tcPr>
          <w:p w:rsidR="00C42491" w:rsidRDefault="00C42491" w:rsidP="00C42491">
            <w:pPr>
              <w:spacing w:line="240" w:lineRule="auto"/>
              <w:ind w:firstLine="142"/>
              <w:jc w:val="left"/>
              <w:rPr>
                <w:sz w:val="24"/>
                <w:szCs w:val="24"/>
                <w:u w:val="single"/>
              </w:rPr>
            </w:pPr>
          </w:p>
          <w:p w:rsidR="00C42491" w:rsidRPr="00C434FD" w:rsidRDefault="00002A7E" w:rsidP="00C42491">
            <w:pPr>
              <w:spacing w:line="240" w:lineRule="auto"/>
              <w:ind w:firstLine="142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Республика Коми, </w:t>
            </w:r>
            <w:r w:rsidR="00285B25">
              <w:rPr>
                <w:sz w:val="24"/>
                <w:szCs w:val="24"/>
                <w:u w:val="single"/>
              </w:rPr>
              <w:t xml:space="preserve">п. </w:t>
            </w:r>
            <w:proofErr w:type="spellStart"/>
            <w:r w:rsidR="00285B25">
              <w:rPr>
                <w:sz w:val="24"/>
                <w:szCs w:val="24"/>
                <w:u w:val="single"/>
              </w:rPr>
              <w:t>Кузъёль</w:t>
            </w:r>
            <w:proofErr w:type="spellEnd"/>
          </w:p>
          <w:p w:rsidR="00C42491" w:rsidRPr="00C42491" w:rsidRDefault="00C42491" w:rsidP="00C42491">
            <w:pPr>
              <w:spacing w:line="240" w:lineRule="auto"/>
              <w:ind w:firstLine="142"/>
              <w:jc w:val="left"/>
              <w:rPr>
                <w:i/>
                <w:sz w:val="20"/>
                <w:szCs w:val="20"/>
              </w:rPr>
            </w:pPr>
            <w:r w:rsidRPr="00C42491">
              <w:rPr>
                <w:i/>
                <w:sz w:val="20"/>
                <w:szCs w:val="20"/>
              </w:rPr>
              <w:t>(наименование территориального образования субъекта РФ)</w:t>
            </w:r>
          </w:p>
        </w:tc>
        <w:tc>
          <w:tcPr>
            <w:tcW w:w="3827" w:type="dxa"/>
          </w:tcPr>
          <w:p w:rsidR="00C42491" w:rsidRDefault="00C42491" w:rsidP="00C42491">
            <w:pPr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</w:p>
          <w:p w:rsidR="00C42491" w:rsidRPr="0057422D" w:rsidRDefault="002E1281" w:rsidP="002466C5">
            <w:pPr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42491">
              <w:rPr>
                <w:sz w:val="24"/>
                <w:szCs w:val="24"/>
              </w:rPr>
              <w:t xml:space="preserve"> </w:t>
            </w:r>
            <w:r w:rsidR="00C42491" w:rsidRPr="0057422D">
              <w:rPr>
                <w:sz w:val="24"/>
                <w:szCs w:val="24"/>
              </w:rPr>
              <w:t>«</w:t>
            </w:r>
            <w:r w:rsidR="00F17C90">
              <w:rPr>
                <w:sz w:val="24"/>
                <w:szCs w:val="24"/>
              </w:rPr>
              <w:t>30</w:t>
            </w:r>
            <w:r w:rsidR="00C42491" w:rsidRPr="0057422D">
              <w:rPr>
                <w:sz w:val="24"/>
                <w:szCs w:val="24"/>
              </w:rPr>
              <w:t>»</w:t>
            </w:r>
            <w:r w:rsidR="00F17C90">
              <w:rPr>
                <w:sz w:val="24"/>
                <w:szCs w:val="24"/>
              </w:rPr>
              <w:t xml:space="preserve"> __</w:t>
            </w:r>
            <w:r w:rsidR="00F17C90">
              <w:rPr>
                <w:sz w:val="24"/>
                <w:szCs w:val="24"/>
                <w:u w:val="single"/>
              </w:rPr>
              <w:t>апреля</w:t>
            </w:r>
            <w:r w:rsidR="00C42491">
              <w:rPr>
                <w:sz w:val="24"/>
                <w:szCs w:val="24"/>
              </w:rPr>
              <w:t xml:space="preserve">  </w:t>
            </w:r>
            <w:bookmarkStart w:id="0" w:name="_GoBack"/>
            <w:r w:rsidR="00F17C90" w:rsidRPr="00F17C90">
              <w:rPr>
                <w:sz w:val="24"/>
                <w:szCs w:val="24"/>
                <w:u w:val="single"/>
              </w:rPr>
              <w:t>2020</w:t>
            </w:r>
            <w:bookmarkEnd w:id="0"/>
            <w:r>
              <w:rPr>
                <w:sz w:val="24"/>
                <w:szCs w:val="24"/>
              </w:rPr>
              <w:t>_</w:t>
            </w:r>
            <w:r w:rsidR="00C42491" w:rsidRPr="0057422D">
              <w:rPr>
                <w:sz w:val="24"/>
                <w:szCs w:val="24"/>
              </w:rPr>
              <w:t xml:space="preserve"> года</w:t>
            </w:r>
          </w:p>
        </w:tc>
      </w:tr>
    </w:tbl>
    <w:p w:rsidR="00005743" w:rsidRPr="00005743" w:rsidRDefault="00005743" w:rsidP="00005743">
      <w:pPr>
        <w:spacing w:line="240" w:lineRule="auto"/>
        <w:ind w:firstLine="0"/>
        <w:rPr>
          <w:b/>
          <w:sz w:val="24"/>
          <w:szCs w:val="24"/>
        </w:rPr>
      </w:pPr>
    </w:p>
    <w:p w:rsidR="00285B25" w:rsidRPr="00285B25" w:rsidRDefault="00285B25" w:rsidP="00285B25">
      <w:pPr>
        <w:spacing w:line="240" w:lineRule="auto"/>
        <w:ind w:right="-6" w:firstLine="0"/>
        <w:jc w:val="center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b/>
          <w:bCs/>
          <w:sz w:val="24"/>
          <w:szCs w:val="24"/>
          <w:lang w:eastAsia="ru-RU"/>
        </w:rPr>
        <w:t>1. Общие сведения об объекте</w:t>
      </w:r>
    </w:p>
    <w:p w:rsidR="00285B25" w:rsidRPr="00285B25" w:rsidRDefault="00285B25" w:rsidP="00285B25">
      <w:pPr>
        <w:spacing w:line="284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85B25" w:rsidRPr="00285B25" w:rsidRDefault="00285B25" w:rsidP="00285B25">
      <w:pPr>
        <w:spacing w:line="236" w:lineRule="auto"/>
        <w:ind w:left="7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 xml:space="preserve">1.1. Наименование (вид) объекта: </w:t>
      </w:r>
      <w:r w:rsidRPr="00285B25">
        <w:rPr>
          <w:rFonts w:eastAsia="Times New Roman"/>
          <w:b/>
          <w:bCs/>
          <w:sz w:val="24"/>
          <w:szCs w:val="24"/>
          <w:lang w:eastAsia="ru-RU"/>
        </w:rPr>
        <w:t>здание муниципального бюджетного общеобразовательного учреждения</w:t>
      </w:r>
      <w:r w:rsidRPr="00285B25">
        <w:rPr>
          <w:rFonts w:eastAsia="Times New Roman"/>
          <w:sz w:val="24"/>
          <w:szCs w:val="24"/>
          <w:lang w:eastAsia="ru-RU"/>
        </w:rPr>
        <w:t xml:space="preserve"> </w:t>
      </w:r>
      <w:r w:rsidRPr="00285B25">
        <w:rPr>
          <w:rFonts w:eastAsia="Times New Roman"/>
          <w:b/>
          <w:bCs/>
          <w:sz w:val="24"/>
          <w:szCs w:val="24"/>
          <w:lang w:eastAsia="ru-RU"/>
        </w:rPr>
        <w:t xml:space="preserve">«Основная общеобразовательная школа" </w:t>
      </w:r>
      <w:proofErr w:type="spellStart"/>
      <w:r w:rsidRPr="00285B25">
        <w:rPr>
          <w:rFonts w:eastAsia="Times New Roman"/>
          <w:b/>
          <w:bCs/>
          <w:sz w:val="24"/>
          <w:szCs w:val="24"/>
          <w:lang w:eastAsia="ru-RU"/>
        </w:rPr>
        <w:t>п.Кузьёль</w:t>
      </w:r>
      <w:proofErr w:type="spellEnd"/>
    </w:p>
    <w:p w:rsidR="00285B25" w:rsidRPr="00285B25" w:rsidRDefault="00285B25" w:rsidP="00285B25">
      <w:pPr>
        <w:spacing w:line="9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85B25" w:rsidRPr="00285B25" w:rsidRDefault="00285B25" w:rsidP="00285B25">
      <w:pPr>
        <w:spacing w:line="236" w:lineRule="auto"/>
        <w:ind w:left="7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 xml:space="preserve">1.2. Адрес объекта: </w:t>
      </w:r>
      <w:r w:rsidRPr="00285B25">
        <w:rPr>
          <w:rFonts w:eastAsia="Times New Roman"/>
          <w:b/>
          <w:bCs/>
          <w:sz w:val="24"/>
          <w:szCs w:val="24"/>
          <w:lang w:eastAsia="ru-RU"/>
        </w:rPr>
        <w:t xml:space="preserve">168172, Республика Коми, </w:t>
      </w:r>
      <w:proofErr w:type="spellStart"/>
      <w:r w:rsidRPr="00285B25">
        <w:rPr>
          <w:rFonts w:eastAsia="Times New Roman"/>
          <w:b/>
          <w:bCs/>
          <w:sz w:val="24"/>
          <w:szCs w:val="24"/>
          <w:lang w:eastAsia="ru-RU"/>
        </w:rPr>
        <w:t>Койгородский</w:t>
      </w:r>
      <w:proofErr w:type="spellEnd"/>
      <w:r w:rsidRPr="00285B25">
        <w:rPr>
          <w:rFonts w:eastAsia="Times New Roman"/>
          <w:b/>
          <w:bCs/>
          <w:sz w:val="24"/>
          <w:szCs w:val="24"/>
          <w:lang w:eastAsia="ru-RU"/>
        </w:rPr>
        <w:t xml:space="preserve"> район, </w:t>
      </w:r>
      <w:proofErr w:type="spellStart"/>
      <w:r w:rsidRPr="00285B25">
        <w:rPr>
          <w:rFonts w:eastAsia="Times New Roman"/>
          <w:b/>
          <w:bCs/>
          <w:sz w:val="24"/>
          <w:szCs w:val="24"/>
          <w:lang w:eastAsia="ru-RU"/>
        </w:rPr>
        <w:t>п.Кузьёль</w:t>
      </w:r>
      <w:proofErr w:type="spellEnd"/>
      <w:r w:rsidRPr="00285B25">
        <w:rPr>
          <w:rFonts w:eastAsia="Times New Roman"/>
          <w:b/>
          <w:bCs/>
          <w:sz w:val="24"/>
          <w:szCs w:val="24"/>
          <w:lang w:eastAsia="ru-RU"/>
        </w:rPr>
        <w:t>, ул. Железнодорожная,</w:t>
      </w:r>
      <w:r w:rsidRPr="00285B25">
        <w:rPr>
          <w:rFonts w:eastAsia="Times New Roman"/>
          <w:sz w:val="24"/>
          <w:szCs w:val="24"/>
          <w:lang w:eastAsia="ru-RU"/>
        </w:rPr>
        <w:t xml:space="preserve"> </w:t>
      </w:r>
      <w:r w:rsidRPr="00285B25">
        <w:rPr>
          <w:rFonts w:eastAsia="Times New Roman"/>
          <w:b/>
          <w:bCs/>
          <w:sz w:val="24"/>
          <w:szCs w:val="24"/>
          <w:lang w:eastAsia="ru-RU"/>
        </w:rPr>
        <w:t>д.22</w:t>
      </w:r>
    </w:p>
    <w:p w:rsidR="00285B25" w:rsidRPr="00285B25" w:rsidRDefault="00285B25" w:rsidP="00285B25">
      <w:pPr>
        <w:spacing w:line="237" w:lineRule="auto"/>
        <w:ind w:left="7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>1.3. Сведения о размещении объекта:</w:t>
      </w:r>
    </w:p>
    <w:p w:rsidR="00285B25" w:rsidRPr="00285B25" w:rsidRDefault="00285B25" w:rsidP="00285B25">
      <w:pPr>
        <w:spacing w:line="1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85B25" w:rsidRPr="00285B25" w:rsidRDefault="00285B25" w:rsidP="00285B25">
      <w:pPr>
        <w:numPr>
          <w:ilvl w:val="0"/>
          <w:numId w:val="2"/>
        </w:numPr>
        <w:tabs>
          <w:tab w:val="left" w:pos="147"/>
        </w:tabs>
        <w:spacing w:after="160" w:line="240" w:lineRule="auto"/>
        <w:ind w:left="147" w:hanging="147"/>
        <w:jc w:val="left"/>
        <w:rPr>
          <w:rFonts w:eastAsia="Times New Roman"/>
          <w:sz w:val="24"/>
          <w:szCs w:val="24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 xml:space="preserve">отдельно стоящее здание:  </w:t>
      </w:r>
      <w:r w:rsidRPr="00285B25">
        <w:rPr>
          <w:rFonts w:eastAsia="Times New Roman"/>
          <w:b/>
          <w:bCs/>
          <w:sz w:val="24"/>
          <w:szCs w:val="24"/>
          <w:lang w:eastAsia="ru-RU"/>
        </w:rPr>
        <w:t>1</w:t>
      </w:r>
      <w:r w:rsidRPr="00285B25">
        <w:rPr>
          <w:rFonts w:eastAsia="Times New Roman"/>
          <w:sz w:val="24"/>
          <w:szCs w:val="24"/>
          <w:lang w:eastAsia="ru-RU"/>
        </w:rPr>
        <w:t xml:space="preserve"> этаж, </w:t>
      </w:r>
      <w:r w:rsidRPr="00285B25">
        <w:rPr>
          <w:rFonts w:eastAsia="Times New Roman"/>
          <w:b/>
          <w:bCs/>
          <w:sz w:val="24"/>
          <w:szCs w:val="24"/>
          <w:lang w:eastAsia="ru-RU"/>
        </w:rPr>
        <w:t>180,5</w:t>
      </w:r>
      <w:r w:rsidRPr="00285B25">
        <w:rPr>
          <w:rFonts w:eastAsia="Times New Roman"/>
          <w:sz w:val="24"/>
          <w:szCs w:val="24"/>
          <w:lang w:eastAsia="ru-RU"/>
        </w:rPr>
        <w:t xml:space="preserve"> кв.м.</w:t>
      </w:r>
    </w:p>
    <w:p w:rsidR="00285B25" w:rsidRPr="00285B25" w:rsidRDefault="00285B25" w:rsidP="00285B25">
      <w:pPr>
        <w:numPr>
          <w:ilvl w:val="0"/>
          <w:numId w:val="2"/>
        </w:numPr>
        <w:tabs>
          <w:tab w:val="left" w:pos="147"/>
        </w:tabs>
        <w:spacing w:after="160" w:line="240" w:lineRule="auto"/>
        <w:ind w:left="147" w:hanging="147"/>
        <w:jc w:val="left"/>
        <w:rPr>
          <w:rFonts w:eastAsia="Times New Roman"/>
          <w:sz w:val="24"/>
          <w:szCs w:val="24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>часть здания: __________ этажей (или на ___________ этаже), _________ кв</w:t>
      </w:r>
      <w:proofErr w:type="gramStart"/>
      <w:r w:rsidRPr="00285B25">
        <w:rPr>
          <w:rFonts w:eastAsia="Times New Roman"/>
          <w:sz w:val="24"/>
          <w:szCs w:val="24"/>
          <w:lang w:eastAsia="ru-RU"/>
        </w:rPr>
        <w:t>.м</w:t>
      </w:r>
      <w:proofErr w:type="gramEnd"/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0"/>
        <w:gridCol w:w="260"/>
        <w:gridCol w:w="920"/>
        <w:gridCol w:w="620"/>
        <w:gridCol w:w="360"/>
        <w:gridCol w:w="2480"/>
      </w:tblGrid>
      <w:tr w:rsidR="00285B25" w:rsidRPr="00285B25" w:rsidTr="00E2591A">
        <w:trPr>
          <w:trHeight w:val="252"/>
        </w:trPr>
        <w:tc>
          <w:tcPr>
            <w:tcW w:w="6880" w:type="dxa"/>
            <w:gridSpan w:val="3"/>
            <w:vAlign w:val="bottom"/>
          </w:tcPr>
          <w:p w:rsidR="00285B25" w:rsidRPr="00285B25" w:rsidRDefault="00285B25" w:rsidP="00285B25">
            <w:pPr>
              <w:spacing w:line="252" w:lineRule="exact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85B25">
              <w:rPr>
                <w:rFonts w:eastAsia="Times New Roman"/>
                <w:sz w:val="24"/>
                <w:szCs w:val="24"/>
                <w:lang w:eastAsia="ru-RU"/>
              </w:rPr>
              <w:t xml:space="preserve">- наличие прилегающего земельного участка (Да, Нет); </w:t>
            </w:r>
            <w:r w:rsidRPr="00285B2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да, 3040</w:t>
            </w:r>
          </w:p>
        </w:tc>
        <w:tc>
          <w:tcPr>
            <w:tcW w:w="3460" w:type="dxa"/>
            <w:gridSpan w:val="3"/>
            <w:vAlign w:val="bottom"/>
          </w:tcPr>
          <w:p w:rsidR="00285B25" w:rsidRPr="00285B25" w:rsidRDefault="00285B25" w:rsidP="00285B25">
            <w:pPr>
              <w:spacing w:line="252" w:lineRule="exact"/>
              <w:ind w:left="40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85B25">
              <w:rPr>
                <w:rFonts w:eastAsia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285B25" w:rsidRPr="00285B25" w:rsidTr="00E2591A">
        <w:trPr>
          <w:trHeight w:val="24"/>
        </w:trPr>
        <w:tc>
          <w:tcPr>
            <w:tcW w:w="5700" w:type="dxa"/>
            <w:vAlign w:val="bottom"/>
          </w:tcPr>
          <w:p w:rsidR="00285B25" w:rsidRPr="00285B25" w:rsidRDefault="00285B25" w:rsidP="00285B25">
            <w:pPr>
              <w:spacing w:line="240" w:lineRule="auto"/>
              <w:ind w:firstLine="0"/>
              <w:jc w:val="lef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285B25" w:rsidRPr="00285B25" w:rsidRDefault="00285B25" w:rsidP="00285B25">
            <w:pPr>
              <w:spacing w:line="240" w:lineRule="auto"/>
              <w:ind w:firstLine="0"/>
              <w:jc w:val="lef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285B25" w:rsidRPr="00285B25" w:rsidRDefault="00285B25" w:rsidP="00285B25">
            <w:pPr>
              <w:spacing w:line="240" w:lineRule="auto"/>
              <w:ind w:firstLine="0"/>
              <w:jc w:val="lef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285B25" w:rsidRPr="00285B25" w:rsidRDefault="00285B25" w:rsidP="00285B25">
            <w:pPr>
              <w:spacing w:line="240" w:lineRule="auto"/>
              <w:ind w:firstLine="0"/>
              <w:jc w:val="lef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480" w:type="dxa"/>
            <w:vAlign w:val="bottom"/>
          </w:tcPr>
          <w:p w:rsidR="00285B25" w:rsidRPr="00285B25" w:rsidRDefault="00285B25" w:rsidP="00285B25">
            <w:pPr>
              <w:spacing w:line="240" w:lineRule="auto"/>
              <w:ind w:firstLine="0"/>
              <w:jc w:val="lef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85B25" w:rsidRPr="00285B25" w:rsidTr="00E2591A">
        <w:trPr>
          <w:trHeight w:val="252"/>
        </w:trPr>
        <w:tc>
          <w:tcPr>
            <w:tcW w:w="10340" w:type="dxa"/>
            <w:gridSpan w:val="6"/>
            <w:vAlign w:val="bottom"/>
          </w:tcPr>
          <w:p w:rsidR="00285B25" w:rsidRPr="00285B25" w:rsidRDefault="00285B25" w:rsidP="00285B25">
            <w:pPr>
              <w:spacing w:line="252" w:lineRule="exact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85B25">
              <w:rPr>
                <w:rFonts w:eastAsia="Times New Roman"/>
                <w:sz w:val="24"/>
                <w:szCs w:val="24"/>
                <w:lang w:eastAsia="ru-RU"/>
              </w:rPr>
              <w:t xml:space="preserve">1.4. Год постройки здания: </w:t>
            </w:r>
            <w:r w:rsidRPr="00285B2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1940</w:t>
            </w:r>
            <w:r w:rsidRPr="00285B25">
              <w:rPr>
                <w:rFonts w:eastAsia="Times New Roman"/>
                <w:sz w:val="24"/>
                <w:szCs w:val="24"/>
                <w:lang w:eastAsia="ru-RU"/>
              </w:rPr>
              <w:t xml:space="preserve">, год последнего капитального ремонта: </w:t>
            </w:r>
            <w:r w:rsidRPr="00285B2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85B25" w:rsidRPr="00285B25" w:rsidTr="00E2591A">
        <w:trPr>
          <w:trHeight w:val="24"/>
        </w:trPr>
        <w:tc>
          <w:tcPr>
            <w:tcW w:w="6880" w:type="dxa"/>
            <w:gridSpan w:val="3"/>
            <w:vAlign w:val="bottom"/>
          </w:tcPr>
          <w:p w:rsidR="00285B25" w:rsidRPr="00285B25" w:rsidRDefault="00285B25" w:rsidP="00285B25">
            <w:pPr>
              <w:spacing w:line="240" w:lineRule="auto"/>
              <w:ind w:firstLine="0"/>
              <w:jc w:val="lef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285B25" w:rsidRPr="00285B25" w:rsidRDefault="00285B25" w:rsidP="00285B25">
            <w:pPr>
              <w:spacing w:line="240" w:lineRule="auto"/>
              <w:ind w:firstLine="0"/>
              <w:jc w:val="lef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285B25" w:rsidRPr="00285B25" w:rsidRDefault="00285B25" w:rsidP="00285B25">
            <w:pPr>
              <w:spacing w:line="240" w:lineRule="auto"/>
              <w:ind w:firstLine="0"/>
              <w:jc w:val="lef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480" w:type="dxa"/>
            <w:vAlign w:val="bottom"/>
          </w:tcPr>
          <w:p w:rsidR="00285B25" w:rsidRPr="00285B25" w:rsidRDefault="00285B25" w:rsidP="00285B25">
            <w:pPr>
              <w:spacing w:line="240" w:lineRule="auto"/>
              <w:ind w:firstLine="0"/>
              <w:jc w:val="lef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85B25" w:rsidRPr="00285B25" w:rsidTr="00E2591A">
        <w:trPr>
          <w:trHeight w:val="276"/>
        </w:trPr>
        <w:tc>
          <w:tcPr>
            <w:tcW w:w="6880" w:type="dxa"/>
            <w:gridSpan w:val="3"/>
            <w:vAlign w:val="bottom"/>
          </w:tcPr>
          <w:p w:rsidR="00285B25" w:rsidRPr="00285B25" w:rsidRDefault="00285B25" w:rsidP="00285B2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85B25">
              <w:rPr>
                <w:rFonts w:eastAsia="Times New Roman"/>
                <w:sz w:val="24"/>
                <w:szCs w:val="24"/>
                <w:lang w:eastAsia="ru-RU"/>
              </w:rPr>
              <w:t xml:space="preserve">1.5.  Дата  предстоящих  плановых  ремонтных  работ:  </w:t>
            </w:r>
            <w:r w:rsidRPr="00285B2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текущего</w:t>
            </w:r>
          </w:p>
        </w:tc>
        <w:tc>
          <w:tcPr>
            <w:tcW w:w="3460" w:type="dxa"/>
            <w:gridSpan w:val="3"/>
            <w:vAlign w:val="bottom"/>
          </w:tcPr>
          <w:p w:rsidR="00285B25" w:rsidRPr="00285B25" w:rsidRDefault="00285B25" w:rsidP="00285B25">
            <w:pPr>
              <w:spacing w:line="240" w:lineRule="auto"/>
              <w:ind w:left="100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85B2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лето  2020  года</w:t>
            </w:r>
            <w:r w:rsidRPr="00285B2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285B2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285B2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капитального</w:t>
            </w:r>
          </w:p>
        </w:tc>
      </w:tr>
    </w:tbl>
    <w:p w:rsidR="00285B25" w:rsidRPr="00285B25" w:rsidRDefault="00285B25" w:rsidP="00285B25">
      <w:pPr>
        <w:spacing w:line="5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85B25" w:rsidRPr="00285B25" w:rsidRDefault="00285B25" w:rsidP="00285B25">
      <w:pPr>
        <w:spacing w:line="240" w:lineRule="auto"/>
        <w:ind w:left="7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20____г. </w:t>
      </w:r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не планируется</w:t>
      </w:r>
    </w:p>
    <w:p w:rsidR="00285B25" w:rsidRPr="00285B25" w:rsidRDefault="00285B25" w:rsidP="00285B25">
      <w:pPr>
        <w:spacing w:line="240" w:lineRule="auto"/>
        <w:ind w:left="7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b/>
          <w:bCs/>
          <w:sz w:val="24"/>
          <w:szCs w:val="24"/>
          <w:lang w:eastAsia="ru-RU"/>
        </w:rPr>
        <w:t>сведения об организации, расположенной на объекте:</w:t>
      </w:r>
    </w:p>
    <w:p w:rsidR="00285B25" w:rsidRPr="00285B25" w:rsidRDefault="00285B25" w:rsidP="00285B25">
      <w:pPr>
        <w:spacing w:line="8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85B25" w:rsidRPr="00285B25" w:rsidRDefault="00285B25" w:rsidP="00285B25">
      <w:pPr>
        <w:spacing w:line="237" w:lineRule="auto"/>
        <w:ind w:left="7" w:firstLine="0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Pr="00285B25">
        <w:rPr>
          <w:rFonts w:eastAsia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«Основная</w:t>
      </w:r>
      <w:r w:rsidRPr="00285B25">
        <w:rPr>
          <w:rFonts w:eastAsia="Times New Roman"/>
          <w:sz w:val="24"/>
          <w:szCs w:val="24"/>
          <w:lang w:eastAsia="ru-RU"/>
        </w:rPr>
        <w:t xml:space="preserve"> </w:t>
      </w:r>
      <w:r w:rsidRPr="00285B25">
        <w:rPr>
          <w:rFonts w:eastAsia="Times New Roman"/>
          <w:b/>
          <w:bCs/>
          <w:sz w:val="24"/>
          <w:szCs w:val="24"/>
          <w:lang w:eastAsia="ru-RU"/>
        </w:rPr>
        <w:t xml:space="preserve">общеобразовательная школа" </w:t>
      </w:r>
      <w:proofErr w:type="spellStart"/>
      <w:r w:rsidRPr="00285B25">
        <w:rPr>
          <w:rFonts w:eastAsia="Times New Roman"/>
          <w:b/>
          <w:bCs/>
          <w:sz w:val="24"/>
          <w:szCs w:val="24"/>
          <w:lang w:eastAsia="ru-RU"/>
        </w:rPr>
        <w:t>п.Кузьёль</w:t>
      </w:r>
      <w:proofErr w:type="spellEnd"/>
      <w:r w:rsidRPr="00285B25">
        <w:rPr>
          <w:rFonts w:eastAsia="Times New Roman"/>
          <w:b/>
          <w:bCs/>
          <w:sz w:val="24"/>
          <w:szCs w:val="24"/>
          <w:lang w:eastAsia="ru-RU"/>
        </w:rPr>
        <w:t xml:space="preserve"> (МБОУ «ООШ" </w:t>
      </w:r>
      <w:proofErr w:type="spellStart"/>
      <w:r w:rsidRPr="00285B25">
        <w:rPr>
          <w:rFonts w:eastAsia="Times New Roman"/>
          <w:b/>
          <w:bCs/>
          <w:sz w:val="24"/>
          <w:szCs w:val="24"/>
          <w:lang w:eastAsia="ru-RU"/>
        </w:rPr>
        <w:t>п.Кузьёль</w:t>
      </w:r>
      <w:proofErr w:type="spellEnd"/>
      <w:r w:rsidRPr="00285B25">
        <w:rPr>
          <w:rFonts w:eastAsia="Times New Roman"/>
          <w:b/>
          <w:bCs/>
          <w:sz w:val="24"/>
          <w:szCs w:val="24"/>
          <w:lang w:eastAsia="ru-RU"/>
        </w:rPr>
        <w:t>).</w:t>
      </w:r>
    </w:p>
    <w:p w:rsidR="00285B25" w:rsidRPr="00285B25" w:rsidRDefault="00285B25" w:rsidP="00285B25">
      <w:pPr>
        <w:spacing w:line="238" w:lineRule="auto"/>
        <w:ind w:left="7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 xml:space="preserve">1.7. Юридический адрес организации (учреждения):  </w:t>
      </w:r>
      <w:r w:rsidRPr="00285B25">
        <w:rPr>
          <w:rFonts w:eastAsia="Times New Roman"/>
          <w:b/>
          <w:bCs/>
          <w:sz w:val="24"/>
          <w:szCs w:val="24"/>
          <w:lang w:eastAsia="ru-RU"/>
        </w:rPr>
        <w:t xml:space="preserve">168172, Республика Коми, </w:t>
      </w:r>
      <w:proofErr w:type="spellStart"/>
      <w:r w:rsidRPr="00285B25">
        <w:rPr>
          <w:rFonts w:eastAsia="Times New Roman"/>
          <w:b/>
          <w:bCs/>
          <w:sz w:val="24"/>
          <w:szCs w:val="24"/>
          <w:lang w:eastAsia="ru-RU"/>
        </w:rPr>
        <w:t>Койгородский</w:t>
      </w:r>
      <w:proofErr w:type="spellEnd"/>
    </w:p>
    <w:p w:rsidR="00285B25" w:rsidRPr="00285B25" w:rsidRDefault="00285B25" w:rsidP="00285B25">
      <w:pPr>
        <w:spacing w:line="5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85B25" w:rsidRPr="00285B25" w:rsidRDefault="00285B25" w:rsidP="00285B25">
      <w:pPr>
        <w:spacing w:line="240" w:lineRule="auto"/>
        <w:ind w:left="7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b/>
          <w:bCs/>
          <w:sz w:val="24"/>
          <w:szCs w:val="24"/>
          <w:lang w:eastAsia="ru-RU"/>
        </w:rPr>
        <w:t xml:space="preserve">район, п. </w:t>
      </w:r>
      <w:proofErr w:type="spellStart"/>
      <w:r w:rsidRPr="00285B25">
        <w:rPr>
          <w:rFonts w:eastAsia="Times New Roman"/>
          <w:b/>
          <w:bCs/>
          <w:sz w:val="24"/>
          <w:szCs w:val="24"/>
          <w:lang w:eastAsia="ru-RU"/>
        </w:rPr>
        <w:t>Кузьёль</w:t>
      </w:r>
      <w:proofErr w:type="spellEnd"/>
      <w:r w:rsidRPr="00285B25">
        <w:rPr>
          <w:rFonts w:eastAsia="Times New Roman"/>
          <w:b/>
          <w:bCs/>
          <w:sz w:val="24"/>
          <w:szCs w:val="24"/>
          <w:lang w:eastAsia="ru-RU"/>
        </w:rPr>
        <w:t>, ул. Лесная, д.24</w:t>
      </w:r>
    </w:p>
    <w:p w:rsidR="00285B25" w:rsidRPr="00285B25" w:rsidRDefault="00285B25" w:rsidP="00285B25">
      <w:pPr>
        <w:tabs>
          <w:tab w:val="left" w:pos="487"/>
          <w:tab w:val="left" w:pos="1747"/>
          <w:tab w:val="left" w:pos="2247"/>
          <w:tab w:val="left" w:pos="3667"/>
          <w:tab w:val="left" w:pos="6487"/>
          <w:tab w:val="left" w:pos="7867"/>
          <w:tab w:val="left" w:pos="8767"/>
        </w:tabs>
        <w:spacing w:line="235" w:lineRule="auto"/>
        <w:ind w:left="7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>1.8.</w:t>
      </w:r>
      <w:r w:rsidRPr="00285B25">
        <w:rPr>
          <w:rFonts w:eastAsia="Times New Roman"/>
          <w:sz w:val="20"/>
          <w:szCs w:val="20"/>
          <w:lang w:eastAsia="ru-RU"/>
        </w:rPr>
        <w:tab/>
      </w:r>
      <w:r w:rsidRPr="00285B25">
        <w:rPr>
          <w:rFonts w:eastAsia="Times New Roman"/>
          <w:sz w:val="24"/>
          <w:szCs w:val="24"/>
          <w:lang w:eastAsia="ru-RU"/>
        </w:rPr>
        <w:t>Основание</w:t>
      </w:r>
      <w:r w:rsidRPr="00285B25">
        <w:rPr>
          <w:rFonts w:eastAsia="Times New Roman"/>
          <w:sz w:val="24"/>
          <w:szCs w:val="24"/>
          <w:lang w:eastAsia="ru-RU"/>
        </w:rPr>
        <w:tab/>
        <w:t>для</w:t>
      </w:r>
      <w:r w:rsidRPr="00285B25">
        <w:rPr>
          <w:rFonts w:eastAsia="Times New Roman"/>
          <w:sz w:val="24"/>
          <w:szCs w:val="24"/>
          <w:lang w:eastAsia="ru-RU"/>
        </w:rPr>
        <w:tab/>
        <w:t>пользования</w:t>
      </w:r>
      <w:r w:rsidRPr="00285B25">
        <w:rPr>
          <w:rFonts w:eastAsia="Times New Roman"/>
          <w:sz w:val="24"/>
          <w:szCs w:val="24"/>
          <w:lang w:eastAsia="ru-RU"/>
        </w:rPr>
        <w:tab/>
        <w:t>объектом  (Оперативное</w:t>
      </w:r>
      <w:r w:rsidRPr="00285B25">
        <w:rPr>
          <w:rFonts w:eastAsia="Times New Roman"/>
          <w:sz w:val="24"/>
          <w:szCs w:val="24"/>
          <w:lang w:eastAsia="ru-RU"/>
        </w:rPr>
        <w:tab/>
        <w:t>управление,</w:t>
      </w:r>
      <w:r w:rsidRPr="00285B25">
        <w:rPr>
          <w:rFonts w:eastAsia="Times New Roman"/>
          <w:sz w:val="24"/>
          <w:szCs w:val="24"/>
          <w:lang w:eastAsia="ru-RU"/>
        </w:rPr>
        <w:tab/>
        <w:t>аренда,</w:t>
      </w:r>
      <w:r w:rsidRPr="00285B25">
        <w:rPr>
          <w:rFonts w:eastAsia="Times New Roman"/>
          <w:sz w:val="24"/>
          <w:szCs w:val="24"/>
          <w:lang w:eastAsia="ru-RU"/>
        </w:rPr>
        <w:tab/>
        <w:t>собственность)</w:t>
      </w:r>
    </w:p>
    <w:p w:rsidR="00285B25" w:rsidRPr="00285B25" w:rsidRDefault="00285B25" w:rsidP="00285B25">
      <w:pPr>
        <w:spacing w:line="6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85B25" w:rsidRPr="00285B25" w:rsidRDefault="00285B25" w:rsidP="00285B25">
      <w:pPr>
        <w:spacing w:line="240" w:lineRule="auto"/>
        <w:ind w:left="7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оперативное управление</w:t>
      </w:r>
    </w:p>
    <w:p w:rsidR="00285B25" w:rsidRPr="00285B25" w:rsidRDefault="00285B25" w:rsidP="00285B25">
      <w:pPr>
        <w:spacing w:line="235" w:lineRule="auto"/>
        <w:ind w:left="7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 xml:space="preserve">1.9. Форма собственности (Государственная, негосударственная)  </w:t>
      </w:r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государственная</w:t>
      </w:r>
    </w:p>
    <w:p w:rsidR="00285B25" w:rsidRPr="00285B25" w:rsidRDefault="00285B25" w:rsidP="00285B25">
      <w:pPr>
        <w:spacing w:line="1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85B25" w:rsidRPr="00285B25" w:rsidRDefault="00285B25" w:rsidP="00285B25">
      <w:pPr>
        <w:tabs>
          <w:tab w:val="left" w:pos="827"/>
          <w:tab w:val="left" w:pos="2947"/>
          <w:tab w:val="left" w:pos="5007"/>
          <w:tab w:val="left" w:pos="6787"/>
          <w:tab w:val="left" w:pos="8587"/>
        </w:tabs>
        <w:spacing w:line="240" w:lineRule="auto"/>
        <w:ind w:left="7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>1.10.</w:t>
      </w:r>
      <w:r w:rsidRPr="00285B25">
        <w:rPr>
          <w:rFonts w:eastAsia="Times New Roman"/>
          <w:sz w:val="20"/>
          <w:szCs w:val="20"/>
          <w:lang w:eastAsia="ru-RU"/>
        </w:rPr>
        <w:tab/>
      </w:r>
      <w:r w:rsidRPr="00285B25">
        <w:rPr>
          <w:rFonts w:eastAsia="Times New Roman"/>
          <w:sz w:val="24"/>
          <w:szCs w:val="24"/>
          <w:lang w:eastAsia="ru-RU"/>
        </w:rPr>
        <w:t>Территориальная</w:t>
      </w:r>
      <w:r w:rsidRPr="00285B25">
        <w:rPr>
          <w:rFonts w:eastAsia="Times New Roman"/>
          <w:sz w:val="20"/>
          <w:szCs w:val="20"/>
          <w:lang w:eastAsia="ru-RU"/>
        </w:rPr>
        <w:tab/>
      </w:r>
      <w:r w:rsidRPr="00285B25">
        <w:rPr>
          <w:rFonts w:eastAsia="Times New Roman"/>
          <w:sz w:val="24"/>
          <w:szCs w:val="24"/>
          <w:lang w:eastAsia="ru-RU"/>
        </w:rPr>
        <w:t>принадлежность</w:t>
      </w:r>
      <w:r w:rsidRPr="00285B25">
        <w:rPr>
          <w:rFonts w:eastAsia="Times New Roman"/>
          <w:sz w:val="20"/>
          <w:szCs w:val="20"/>
          <w:lang w:eastAsia="ru-RU"/>
        </w:rPr>
        <w:tab/>
      </w:r>
      <w:r w:rsidRPr="00285B25">
        <w:rPr>
          <w:rFonts w:eastAsia="Times New Roman"/>
          <w:sz w:val="24"/>
          <w:szCs w:val="24"/>
          <w:lang w:eastAsia="ru-RU"/>
        </w:rPr>
        <w:t>(федеральная,</w:t>
      </w:r>
      <w:r w:rsidRPr="00285B25">
        <w:rPr>
          <w:rFonts w:eastAsia="Times New Roman"/>
          <w:sz w:val="20"/>
          <w:szCs w:val="20"/>
          <w:lang w:eastAsia="ru-RU"/>
        </w:rPr>
        <w:tab/>
      </w:r>
      <w:r w:rsidRPr="00285B25">
        <w:rPr>
          <w:rFonts w:eastAsia="Times New Roman"/>
          <w:sz w:val="24"/>
          <w:szCs w:val="24"/>
          <w:lang w:eastAsia="ru-RU"/>
        </w:rPr>
        <w:t>региональная</w:t>
      </w:r>
      <w:r w:rsidRPr="00285B25">
        <w:rPr>
          <w:rFonts w:eastAsia="Times New Roman"/>
          <w:i/>
          <w:iCs/>
          <w:sz w:val="24"/>
          <w:szCs w:val="24"/>
          <w:lang w:eastAsia="ru-RU"/>
        </w:rPr>
        <w:t>,</w:t>
      </w:r>
      <w:r w:rsidRPr="00285B25">
        <w:rPr>
          <w:rFonts w:eastAsia="Times New Roman"/>
          <w:sz w:val="20"/>
          <w:szCs w:val="20"/>
          <w:lang w:eastAsia="ru-RU"/>
        </w:rPr>
        <w:tab/>
      </w:r>
      <w:r w:rsidRPr="00285B25">
        <w:rPr>
          <w:rFonts w:eastAsia="Times New Roman"/>
          <w:sz w:val="24"/>
          <w:szCs w:val="24"/>
          <w:lang w:eastAsia="ru-RU"/>
        </w:rPr>
        <w:t>Муниципальная)</w:t>
      </w:r>
    </w:p>
    <w:p w:rsidR="00285B25" w:rsidRPr="00285B25" w:rsidRDefault="00285B25" w:rsidP="00285B25">
      <w:pPr>
        <w:spacing w:line="5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85B25" w:rsidRPr="00285B25" w:rsidRDefault="00285B25" w:rsidP="00285B25">
      <w:pPr>
        <w:spacing w:line="240" w:lineRule="auto"/>
        <w:ind w:left="7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муниципальная</w:t>
      </w:r>
    </w:p>
    <w:p w:rsidR="00285B25" w:rsidRPr="00285B25" w:rsidRDefault="00285B25" w:rsidP="00285B25">
      <w:pPr>
        <w:spacing w:line="7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85B25" w:rsidRPr="00285B25" w:rsidRDefault="00285B25" w:rsidP="00285B25">
      <w:pPr>
        <w:spacing w:line="236" w:lineRule="auto"/>
        <w:ind w:left="7" w:firstLine="0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>1.11. Вышестоящая организация (</w:t>
      </w:r>
      <w:r w:rsidRPr="00285B25">
        <w:rPr>
          <w:rFonts w:eastAsia="Times New Roman"/>
          <w:i/>
          <w:iCs/>
          <w:sz w:val="24"/>
          <w:szCs w:val="24"/>
          <w:lang w:eastAsia="ru-RU"/>
        </w:rPr>
        <w:t>наименовани</w:t>
      </w:r>
      <w:r w:rsidRPr="00285B25">
        <w:rPr>
          <w:rFonts w:eastAsia="Times New Roman"/>
          <w:sz w:val="24"/>
          <w:szCs w:val="24"/>
          <w:lang w:eastAsia="ru-RU"/>
        </w:rPr>
        <w:t xml:space="preserve">е): </w:t>
      </w:r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Управление образования администрации</w:t>
      </w:r>
      <w:r w:rsidRPr="00285B25">
        <w:rPr>
          <w:rFonts w:eastAsia="Times New Roman"/>
          <w:sz w:val="24"/>
          <w:szCs w:val="24"/>
          <w:lang w:eastAsia="ru-RU"/>
        </w:rPr>
        <w:t xml:space="preserve"> </w:t>
      </w:r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муниципального района «</w:t>
      </w:r>
      <w:proofErr w:type="spellStart"/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Койгородский</w:t>
      </w:r>
      <w:proofErr w:type="spellEnd"/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»</w:t>
      </w:r>
    </w:p>
    <w:p w:rsidR="00285B25" w:rsidRPr="00285B25" w:rsidRDefault="00285B25" w:rsidP="00285B25">
      <w:pPr>
        <w:spacing w:line="9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85B25" w:rsidRPr="00285B25" w:rsidRDefault="00285B25" w:rsidP="00285B25">
      <w:pPr>
        <w:spacing w:line="238" w:lineRule="auto"/>
        <w:ind w:left="7" w:firstLine="0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 xml:space="preserve">1.12. Адрес вышестоящей организации, другие координаты: </w:t>
      </w:r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168170, Республика Коми,</w:t>
      </w:r>
      <w:r w:rsidRPr="00285B2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285B25">
        <w:rPr>
          <w:rFonts w:eastAsia="Times New Roman"/>
          <w:b/>
          <w:bCs/>
          <w:sz w:val="24"/>
          <w:szCs w:val="24"/>
          <w:lang w:eastAsia="ru-RU"/>
        </w:rPr>
        <w:t>Койгородский</w:t>
      </w:r>
      <w:proofErr w:type="spellEnd"/>
      <w:r w:rsidRPr="00285B25">
        <w:rPr>
          <w:rFonts w:eastAsia="Times New Roman"/>
          <w:b/>
          <w:bCs/>
          <w:sz w:val="24"/>
          <w:szCs w:val="24"/>
          <w:lang w:eastAsia="ru-RU"/>
        </w:rPr>
        <w:t xml:space="preserve"> р-н, с.Койгородок, ул. Мира, д. 7.; 88213291303, факс - 88213291886 </w:t>
      </w:r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методический кабинет – 88213291741; </w:t>
      </w:r>
      <w:proofErr w:type="spellStart"/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E-mail</w:t>
      </w:r>
      <w:proofErr w:type="spellEnd"/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: </w:t>
      </w:r>
      <w:proofErr w:type="spellStart"/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koi-obrazovanie@yandex.ru</w:t>
      </w:r>
      <w:proofErr w:type="spellEnd"/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, адрес сайта - </w:t>
      </w:r>
      <w:r w:rsidRPr="00285B25">
        <w:rPr>
          <w:rFonts w:eastAsia="Times New Roman"/>
          <w:b/>
          <w:bCs/>
          <w:color w:val="0563C1"/>
          <w:sz w:val="24"/>
          <w:szCs w:val="24"/>
          <w:u w:val="single"/>
          <w:lang w:eastAsia="ru-RU"/>
        </w:rPr>
        <w:t>http://koi-obrazovanie.ucoz.ru/</w:t>
      </w:r>
    </w:p>
    <w:p w:rsidR="00285B25" w:rsidRPr="00285B25" w:rsidRDefault="00107548" w:rsidP="00285B25">
      <w:pPr>
        <w:spacing w:line="20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line id="Shape 3" o:spid="_x0000_s1026" style="position:absolute;z-index:251656192;visibility:visible;mso-wrap-distance-left:0;mso-wrap-distance-right:0" from="0,-28.05pt" to="517.5pt,-28.05pt" o:allowincell="f" strokeweight=".42331mm"/>
        </w:pict>
      </w:r>
      <w:r>
        <w:rPr>
          <w:rFonts w:eastAsia="Times New Roman"/>
          <w:sz w:val="24"/>
          <w:szCs w:val="24"/>
          <w:lang w:eastAsia="ru-RU"/>
        </w:rPr>
        <w:pict>
          <v:rect id="Shape 4" o:spid="_x0000_s1029" style="position:absolute;margin-left:0;margin-top:-1.05pt;width:3pt;height:1.15pt;z-index:-251657216;visibility:visible;mso-wrap-distance-left:0;mso-wrap-distance-right:0" o:allowincell="f" fillcolor="black" stroked="f"/>
        </w:pict>
      </w:r>
    </w:p>
    <w:p w:rsidR="00285B25" w:rsidRPr="00285B25" w:rsidRDefault="00285B25" w:rsidP="00285B25">
      <w:pPr>
        <w:spacing w:line="258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85B25" w:rsidRPr="00285B25" w:rsidRDefault="00285B25" w:rsidP="00285B25">
      <w:pPr>
        <w:spacing w:line="240" w:lineRule="auto"/>
        <w:ind w:right="-6" w:firstLine="0"/>
        <w:jc w:val="center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b/>
          <w:bCs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285B25" w:rsidRPr="00285B25" w:rsidRDefault="00285B25" w:rsidP="00285B25">
      <w:pPr>
        <w:spacing w:line="283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85B25" w:rsidRPr="00285B25" w:rsidRDefault="00285B25" w:rsidP="00285B25">
      <w:pPr>
        <w:spacing w:line="236" w:lineRule="auto"/>
        <w:ind w:left="7" w:firstLine="0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</w:t>
      </w:r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образование</w:t>
      </w:r>
    </w:p>
    <w:p w:rsidR="00285B25" w:rsidRPr="00285B25" w:rsidRDefault="00285B25" w:rsidP="00285B25">
      <w:pPr>
        <w:spacing w:line="14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85B25" w:rsidRPr="00285B25" w:rsidRDefault="00285B25" w:rsidP="00285B25">
      <w:pPr>
        <w:spacing w:line="237" w:lineRule="auto"/>
        <w:ind w:left="7" w:firstLine="0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lastRenderedPageBreak/>
        <w:t xml:space="preserve">2.2 Виды оказываемых услуг: </w:t>
      </w:r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-</w:t>
      </w:r>
      <w:r w:rsidRPr="00285B25">
        <w:rPr>
          <w:rFonts w:eastAsia="Times New Roman"/>
          <w:sz w:val="24"/>
          <w:szCs w:val="24"/>
          <w:lang w:eastAsia="ru-RU"/>
        </w:rPr>
        <w:t xml:space="preserve"> </w:t>
      </w:r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реализация основных общеобразовательных программ –</w:t>
      </w:r>
      <w:r w:rsidRPr="00285B25">
        <w:rPr>
          <w:rFonts w:eastAsia="Times New Roman"/>
          <w:sz w:val="24"/>
          <w:szCs w:val="24"/>
          <w:lang w:eastAsia="ru-RU"/>
        </w:rPr>
        <w:t xml:space="preserve"> </w:t>
      </w:r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образовательных программ дошкольного образования, начального общего и основного общего </w:t>
      </w:r>
      <w:proofErr w:type="spellStart"/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бразования</w:t>
      </w:r>
      <w:proofErr w:type="spellEnd"/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;</w:t>
      </w:r>
    </w:p>
    <w:p w:rsidR="00285B25" w:rsidRPr="00285B25" w:rsidRDefault="00285B25" w:rsidP="00285B25">
      <w:pPr>
        <w:spacing w:line="240" w:lineRule="auto"/>
        <w:ind w:firstLine="0"/>
        <w:jc w:val="left"/>
        <w:rPr>
          <w:rFonts w:eastAsia="Times New Roman"/>
          <w:sz w:val="22"/>
          <w:szCs w:val="22"/>
          <w:lang w:eastAsia="ru-RU"/>
        </w:rPr>
        <w:sectPr w:rsidR="00285B25" w:rsidRPr="00285B25">
          <w:pgSz w:w="11900" w:h="16838"/>
          <w:pgMar w:top="419" w:right="426" w:bottom="0" w:left="1133" w:header="0" w:footer="0" w:gutter="0"/>
          <w:cols w:space="720" w:equalWidth="0">
            <w:col w:w="10347"/>
          </w:cols>
        </w:sectPr>
      </w:pPr>
    </w:p>
    <w:p w:rsidR="00285B25" w:rsidRPr="00285B25" w:rsidRDefault="00285B25" w:rsidP="00285B25">
      <w:pPr>
        <w:numPr>
          <w:ilvl w:val="0"/>
          <w:numId w:val="3"/>
        </w:numPr>
        <w:tabs>
          <w:tab w:val="left" w:pos="160"/>
        </w:tabs>
        <w:spacing w:after="160" w:line="240" w:lineRule="auto"/>
        <w:jc w:val="left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lastRenderedPageBreak/>
        <w:t>организация отдыха и оздоровления обучающихся в каникулярное время</w:t>
      </w:r>
    </w:p>
    <w:p w:rsidR="00285B25" w:rsidRPr="00285B25" w:rsidRDefault="00285B25" w:rsidP="00285B25">
      <w:pPr>
        <w:spacing w:line="5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285B25" w:rsidRPr="00285B25" w:rsidRDefault="00285B25" w:rsidP="00285B25">
      <w:pPr>
        <w:spacing w:line="234" w:lineRule="auto"/>
        <w:ind w:left="20" w:firstLine="0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 xml:space="preserve">2.3 Форма оказания услуг: (на объекте, с длительным пребыванием, в т.ч. проживанием, на дому, дистанционно) </w:t>
      </w:r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на объекте без проживания</w:t>
      </w:r>
    </w:p>
    <w:p w:rsidR="00285B25" w:rsidRPr="00285B25" w:rsidRDefault="00285B25" w:rsidP="00285B25">
      <w:pPr>
        <w:spacing w:line="14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285B25" w:rsidRPr="00285B25" w:rsidRDefault="00285B25" w:rsidP="00285B25">
      <w:pPr>
        <w:spacing w:line="234" w:lineRule="auto"/>
        <w:ind w:left="20" w:firstLine="0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</w:t>
      </w:r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дети</w:t>
      </w:r>
    </w:p>
    <w:p w:rsidR="00285B25" w:rsidRPr="00285B25" w:rsidRDefault="00285B25" w:rsidP="00285B25">
      <w:pPr>
        <w:spacing w:line="14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285B25" w:rsidRPr="00285B25" w:rsidRDefault="00285B25" w:rsidP="00285B25">
      <w:pPr>
        <w:spacing w:line="236" w:lineRule="auto"/>
        <w:ind w:left="20" w:firstLine="0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 xml:space="preserve">2.5 Категории обслуживаемых инвалидов: (инвалиды,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развития, все категории инвалидов) </w:t>
      </w:r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нет</w:t>
      </w:r>
    </w:p>
    <w:p w:rsidR="00285B25" w:rsidRPr="00285B25" w:rsidRDefault="00285B25" w:rsidP="00285B25">
      <w:pPr>
        <w:spacing w:line="2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285B25" w:rsidRPr="00285B25" w:rsidRDefault="00285B25" w:rsidP="00285B25">
      <w:pPr>
        <w:tabs>
          <w:tab w:val="left" w:pos="700"/>
          <w:tab w:val="left" w:pos="1860"/>
          <w:tab w:val="left" w:pos="3160"/>
          <w:tab w:val="left" w:pos="4800"/>
          <w:tab w:val="left" w:pos="6220"/>
          <w:tab w:val="left" w:pos="8060"/>
          <w:tab w:val="left" w:pos="8360"/>
          <w:tab w:val="left" w:pos="9160"/>
        </w:tabs>
        <w:spacing w:line="240" w:lineRule="auto"/>
        <w:ind w:left="40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>2.6</w:t>
      </w:r>
      <w:r w:rsidRPr="00285B25">
        <w:rPr>
          <w:rFonts w:eastAsia="Times New Roman"/>
          <w:sz w:val="20"/>
          <w:szCs w:val="20"/>
          <w:lang w:eastAsia="ru-RU"/>
        </w:rPr>
        <w:tab/>
      </w:r>
      <w:r w:rsidRPr="00285B25">
        <w:rPr>
          <w:rFonts w:eastAsia="Times New Roman"/>
          <w:sz w:val="24"/>
          <w:szCs w:val="24"/>
          <w:lang w:eastAsia="ru-RU"/>
        </w:rPr>
        <w:t>Плановая</w:t>
      </w:r>
      <w:r w:rsidRPr="00285B25">
        <w:rPr>
          <w:rFonts w:eastAsia="Times New Roman"/>
          <w:sz w:val="24"/>
          <w:szCs w:val="24"/>
          <w:lang w:eastAsia="ru-RU"/>
        </w:rPr>
        <w:tab/>
        <w:t>мощность:</w:t>
      </w:r>
      <w:r w:rsidRPr="00285B25">
        <w:rPr>
          <w:rFonts w:eastAsia="Times New Roman"/>
          <w:sz w:val="24"/>
          <w:szCs w:val="24"/>
          <w:lang w:eastAsia="ru-RU"/>
        </w:rPr>
        <w:tab/>
        <w:t>посещаемость</w:t>
      </w:r>
      <w:r w:rsidRPr="00285B25">
        <w:rPr>
          <w:rFonts w:eastAsia="Times New Roman"/>
          <w:sz w:val="20"/>
          <w:szCs w:val="20"/>
          <w:lang w:eastAsia="ru-RU"/>
        </w:rPr>
        <w:tab/>
      </w:r>
      <w:r w:rsidRPr="00285B25">
        <w:rPr>
          <w:rFonts w:eastAsia="Times New Roman"/>
          <w:sz w:val="24"/>
          <w:szCs w:val="24"/>
          <w:lang w:eastAsia="ru-RU"/>
        </w:rPr>
        <w:t>(количество</w:t>
      </w:r>
      <w:r w:rsidRPr="00285B25">
        <w:rPr>
          <w:rFonts w:eastAsia="Times New Roman"/>
          <w:sz w:val="20"/>
          <w:szCs w:val="20"/>
          <w:lang w:eastAsia="ru-RU"/>
        </w:rPr>
        <w:tab/>
      </w:r>
      <w:r w:rsidRPr="00285B25">
        <w:rPr>
          <w:rFonts w:eastAsia="Times New Roman"/>
          <w:sz w:val="24"/>
          <w:szCs w:val="24"/>
          <w:lang w:eastAsia="ru-RU"/>
        </w:rPr>
        <w:t>обслуживаемых</w:t>
      </w:r>
      <w:r w:rsidRPr="00285B25">
        <w:rPr>
          <w:rFonts w:eastAsia="Times New Roman"/>
          <w:sz w:val="24"/>
          <w:szCs w:val="24"/>
          <w:lang w:eastAsia="ru-RU"/>
        </w:rPr>
        <w:tab/>
        <w:t>в</w:t>
      </w:r>
      <w:r w:rsidRPr="00285B25">
        <w:rPr>
          <w:rFonts w:eastAsia="Times New Roman"/>
          <w:sz w:val="24"/>
          <w:szCs w:val="24"/>
          <w:lang w:eastAsia="ru-RU"/>
        </w:rPr>
        <w:tab/>
        <w:t>день),</w:t>
      </w:r>
      <w:r w:rsidRPr="00285B25">
        <w:rPr>
          <w:rFonts w:eastAsia="Times New Roman"/>
          <w:sz w:val="20"/>
          <w:szCs w:val="20"/>
          <w:lang w:eastAsia="ru-RU"/>
        </w:rPr>
        <w:tab/>
      </w:r>
      <w:r w:rsidRPr="00285B25">
        <w:rPr>
          <w:rFonts w:eastAsia="Times New Roman"/>
          <w:sz w:val="23"/>
          <w:szCs w:val="23"/>
          <w:lang w:eastAsia="ru-RU"/>
        </w:rPr>
        <w:t>пропускная</w:t>
      </w:r>
    </w:p>
    <w:p w:rsidR="00285B25" w:rsidRPr="00285B25" w:rsidRDefault="00285B25" w:rsidP="00285B25">
      <w:pPr>
        <w:spacing w:line="240" w:lineRule="auto"/>
        <w:ind w:left="20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 xml:space="preserve">способность: </w:t>
      </w:r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50</w:t>
      </w:r>
      <w:r w:rsidRPr="00285B25">
        <w:rPr>
          <w:rFonts w:eastAsia="Times New Roman"/>
          <w:sz w:val="24"/>
          <w:szCs w:val="24"/>
          <w:lang w:eastAsia="ru-RU"/>
        </w:rPr>
        <w:t xml:space="preserve"> человек.</w:t>
      </w:r>
    </w:p>
    <w:p w:rsidR="00285B25" w:rsidRPr="00285B25" w:rsidRDefault="00285B25" w:rsidP="00285B25">
      <w:pPr>
        <w:spacing w:line="240" w:lineRule="auto"/>
        <w:ind w:left="20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 xml:space="preserve">2.7 Участие в исполнении ИПР инвалида, ребенка-инвалида (Да, Нет) </w:t>
      </w:r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нет</w:t>
      </w:r>
    </w:p>
    <w:p w:rsidR="00285B25" w:rsidRPr="00285B25" w:rsidRDefault="00285B25" w:rsidP="00285B25">
      <w:pPr>
        <w:spacing w:line="281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285B25" w:rsidRPr="00285B25" w:rsidRDefault="00285B25" w:rsidP="00285B25">
      <w:pPr>
        <w:spacing w:line="240" w:lineRule="auto"/>
        <w:ind w:left="3320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b/>
          <w:bCs/>
          <w:sz w:val="24"/>
          <w:szCs w:val="24"/>
          <w:lang w:eastAsia="ru-RU"/>
        </w:rPr>
        <w:t>3. Состояние доступности объекта</w:t>
      </w:r>
    </w:p>
    <w:p w:rsidR="00285B25" w:rsidRPr="00285B25" w:rsidRDefault="00285B25" w:rsidP="00285B25">
      <w:pPr>
        <w:spacing w:line="271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285B25" w:rsidRPr="00285B25" w:rsidRDefault="00285B25" w:rsidP="00285B25">
      <w:pPr>
        <w:spacing w:line="240" w:lineRule="auto"/>
        <w:ind w:left="20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>3.1. Путь следования к объекту пассажирским транспортом</w:t>
      </w:r>
    </w:p>
    <w:p w:rsidR="00285B25" w:rsidRPr="00285B25" w:rsidRDefault="00285B25" w:rsidP="00285B25">
      <w:pPr>
        <w:spacing w:line="12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285B25" w:rsidRPr="00285B25" w:rsidRDefault="00285B25" w:rsidP="00285B25">
      <w:pPr>
        <w:spacing w:line="236" w:lineRule="auto"/>
        <w:ind w:left="20" w:right="2360" w:firstLine="0"/>
        <w:jc w:val="left"/>
        <w:rPr>
          <w:rFonts w:eastAsia="Times New Roman"/>
          <w:sz w:val="24"/>
          <w:szCs w:val="24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 xml:space="preserve">(описать маршрут движения с использованием пассажирского транспорта) наличие адаптированного пассажирского транспорта к объекту: (Да, Нет) </w:t>
      </w:r>
      <w:r w:rsidRPr="00285B25">
        <w:rPr>
          <w:rFonts w:eastAsia="Times New Roman"/>
          <w:b/>
          <w:bCs/>
          <w:sz w:val="24"/>
          <w:szCs w:val="24"/>
          <w:lang w:eastAsia="ru-RU"/>
        </w:rPr>
        <w:t>нет</w:t>
      </w:r>
      <w:r w:rsidRPr="00285B25">
        <w:rPr>
          <w:rFonts w:eastAsia="Times New Roman"/>
          <w:sz w:val="24"/>
          <w:szCs w:val="24"/>
          <w:lang w:eastAsia="ru-RU"/>
        </w:rPr>
        <w:t xml:space="preserve"> </w:t>
      </w:r>
    </w:p>
    <w:p w:rsidR="00285B25" w:rsidRPr="00285B25" w:rsidRDefault="00285B25" w:rsidP="00285B25">
      <w:pPr>
        <w:spacing w:line="236" w:lineRule="auto"/>
        <w:ind w:left="20" w:right="2360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>3.2. Путь к объекту от ближайшей остановки пассажирского транспорта:</w:t>
      </w:r>
    </w:p>
    <w:p w:rsidR="00285B25" w:rsidRPr="00285B25" w:rsidRDefault="00285B25" w:rsidP="00285B25">
      <w:pPr>
        <w:spacing w:line="2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285B25" w:rsidRPr="00285B25" w:rsidRDefault="00285B25" w:rsidP="00285B25">
      <w:pPr>
        <w:spacing w:line="240" w:lineRule="auto"/>
        <w:ind w:left="20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 xml:space="preserve">3.2.1 расстояние до объекта от остановки транспорта </w:t>
      </w:r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200 м</w:t>
      </w:r>
    </w:p>
    <w:p w:rsidR="00285B25" w:rsidRPr="00285B25" w:rsidRDefault="00285B25" w:rsidP="00285B25">
      <w:pPr>
        <w:spacing w:line="240" w:lineRule="auto"/>
        <w:ind w:left="20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 xml:space="preserve">3.2.2 время движения (пешком) </w:t>
      </w:r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3</w:t>
      </w:r>
      <w:r w:rsidRPr="00285B25">
        <w:rPr>
          <w:rFonts w:eastAsia="Times New Roman"/>
          <w:sz w:val="24"/>
          <w:szCs w:val="24"/>
          <w:lang w:eastAsia="ru-RU"/>
        </w:rPr>
        <w:t xml:space="preserve"> </w:t>
      </w:r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– 4 мин</w:t>
      </w:r>
      <w:r w:rsidRPr="00285B25">
        <w:rPr>
          <w:rFonts w:eastAsia="Times New Roman"/>
          <w:sz w:val="24"/>
          <w:szCs w:val="24"/>
          <w:lang w:eastAsia="ru-RU"/>
        </w:rPr>
        <w:t>.</w:t>
      </w:r>
    </w:p>
    <w:p w:rsidR="00285B25" w:rsidRPr="00285B25" w:rsidRDefault="00285B25" w:rsidP="00285B25">
      <w:pPr>
        <w:spacing w:line="240" w:lineRule="auto"/>
        <w:ind w:left="20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>3.2.3 наличие выделенного от проезжей части пешеходного пути (Д</w:t>
      </w:r>
      <w:r w:rsidRPr="00285B25">
        <w:rPr>
          <w:rFonts w:eastAsia="Times New Roman"/>
          <w:i/>
          <w:iCs/>
          <w:sz w:val="24"/>
          <w:szCs w:val="24"/>
          <w:lang w:eastAsia="ru-RU"/>
        </w:rPr>
        <w:t>а,</w:t>
      </w:r>
      <w:r w:rsidRPr="00285B25">
        <w:rPr>
          <w:rFonts w:eastAsia="Times New Roman"/>
          <w:sz w:val="24"/>
          <w:szCs w:val="24"/>
          <w:lang w:eastAsia="ru-RU"/>
        </w:rPr>
        <w:t xml:space="preserve"> Нет), </w:t>
      </w:r>
      <w:r w:rsidRPr="00285B25">
        <w:rPr>
          <w:rFonts w:eastAsia="Times New Roman"/>
          <w:b/>
          <w:bCs/>
          <w:sz w:val="24"/>
          <w:szCs w:val="24"/>
          <w:lang w:eastAsia="ru-RU"/>
        </w:rPr>
        <w:t>нет</w:t>
      </w:r>
    </w:p>
    <w:p w:rsidR="00285B25" w:rsidRPr="00285B25" w:rsidRDefault="00107548" w:rsidP="00285B25">
      <w:pPr>
        <w:spacing w:line="20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pict>
          <v:line id="Shape 5" o:spid="_x0000_s1027" style="position:absolute;z-index:251657216;visibility:visible;mso-wrap-distance-left:0;mso-wrap-distance-right:0" from="387.2pt,-.55pt" to="408.1pt,-.55pt" o:allowincell="f" strokeweight="1.2pt"/>
        </w:pict>
      </w:r>
    </w:p>
    <w:p w:rsidR="00285B25" w:rsidRPr="00285B25" w:rsidRDefault="00285B25" w:rsidP="00285B25">
      <w:pPr>
        <w:tabs>
          <w:tab w:val="left" w:pos="680"/>
          <w:tab w:val="left" w:pos="2260"/>
          <w:tab w:val="left" w:pos="4260"/>
          <w:tab w:val="left" w:pos="5920"/>
          <w:tab w:val="left" w:pos="6360"/>
          <w:tab w:val="left" w:pos="7460"/>
          <w:tab w:val="left" w:pos="9200"/>
        </w:tabs>
        <w:spacing w:line="240" w:lineRule="auto"/>
        <w:ind w:left="20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>3.2.4</w:t>
      </w:r>
      <w:r w:rsidRPr="00285B25">
        <w:rPr>
          <w:rFonts w:eastAsia="Times New Roman"/>
          <w:sz w:val="20"/>
          <w:szCs w:val="20"/>
          <w:lang w:eastAsia="ru-RU"/>
        </w:rPr>
        <w:tab/>
      </w:r>
      <w:r w:rsidRPr="00285B25">
        <w:rPr>
          <w:rFonts w:eastAsia="Times New Roman"/>
          <w:sz w:val="24"/>
          <w:szCs w:val="24"/>
          <w:lang w:eastAsia="ru-RU"/>
        </w:rPr>
        <w:t>Перекрестки:</w:t>
      </w:r>
      <w:r w:rsidRPr="00285B25">
        <w:rPr>
          <w:rFonts w:eastAsia="Times New Roman"/>
          <w:sz w:val="24"/>
          <w:szCs w:val="24"/>
          <w:lang w:eastAsia="ru-RU"/>
        </w:rPr>
        <w:tab/>
        <w:t>нерегулируемые</w:t>
      </w:r>
      <w:r w:rsidRPr="00285B25">
        <w:rPr>
          <w:rFonts w:eastAsia="Times New Roman"/>
          <w:i/>
          <w:iCs/>
          <w:sz w:val="24"/>
          <w:szCs w:val="24"/>
          <w:lang w:eastAsia="ru-RU"/>
        </w:rPr>
        <w:t>;</w:t>
      </w:r>
      <w:r w:rsidRPr="00285B25">
        <w:rPr>
          <w:rFonts w:eastAsia="Times New Roman"/>
          <w:sz w:val="20"/>
          <w:szCs w:val="20"/>
          <w:lang w:eastAsia="ru-RU"/>
        </w:rPr>
        <w:tab/>
      </w:r>
      <w:r w:rsidRPr="00285B25">
        <w:rPr>
          <w:rFonts w:eastAsia="Times New Roman"/>
          <w:i/>
          <w:iCs/>
          <w:sz w:val="24"/>
          <w:szCs w:val="24"/>
          <w:lang w:eastAsia="ru-RU"/>
        </w:rPr>
        <w:t>регулируемые,</w:t>
      </w:r>
      <w:r w:rsidRPr="00285B25">
        <w:rPr>
          <w:rFonts w:eastAsia="Times New Roman"/>
          <w:i/>
          <w:iCs/>
          <w:sz w:val="24"/>
          <w:szCs w:val="24"/>
          <w:lang w:eastAsia="ru-RU"/>
        </w:rPr>
        <w:tab/>
        <w:t>со</w:t>
      </w:r>
      <w:r w:rsidRPr="00285B25">
        <w:rPr>
          <w:rFonts w:eastAsia="Times New Roman"/>
          <w:i/>
          <w:iCs/>
          <w:sz w:val="24"/>
          <w:szCs w:val="24"/>
          <w:lang w:eastAsia="ru-RU"/>
        </w:rPr>
        <w:tab/>
        <w:t>звуковой</w:t>
      </w:r>
      <w:r w:rsidRPr="00285B25">
        <w:rPr>
          <w:rFonts w:eastAsia="Times New Roman"/>
          <w:i/>
          <w:iCs/>
          <w:sz w:val="24"/>
          <w:szCs w:val="24"/>
          <w:lang w:eastAsia="ru-RU"/>
        </w:rPr>
        <w:tab/>
        <w:t>сигнализацией,</w:t>
      </w:r>
      <w:r w:rsidRPr="00285B25">
        <w:rPr>
          <w:rFonts w:eastAsia="Times New Roman"/>
          <w:sz w:val="20"/>
          <w:szCs w:val="20"/>
          <w:lang w:eastAsia="ru-RU"/>
        </w:rPr>
        <w:tab/>
      </w:r>
      <w:r w:rsidRPr="00285B25">
        <w:rPr>
          <w:rFonts w:eastAsia="Times New Roman"/>
          <w:i/>
          <w:iCs/>
          <w:sz w:val="23"/>
          <w:szCs w:val="23"/>
          <w:lang w:eastAsia="ru-RU"/>
        </w:rPr>
        <w:t>таймером;</w:t>
      </w:r>
    </w:p>
    <w:p w:rsidR="00285B25" w:rsidRPr="00285B25" w:rsidRDefault="00285B25" w:rsidP="00285B25">
      <w:pPr>
        <w:spacing w:line="5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285B25" w:rsidRPr="00285B25" w:rsidRDefault="00285B25" w:rsidP="00285B25">
      <w:pPr>
        <w:spacing w:line="240" w:lineRule="auto"/>
        <w:ind w:left="20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нерегулируемые</w:t>
      </w:r>
    </w:p>
    <w:p w:rsidR="00285B25" w:rsidRPr="00285B25" w:rsidRDefault="00285B25" w:rsidP="00285B25">
      <w:pPr>
        <w:spacing w:line="235" w:lineRule="auto"/>
        <w:ind w:left="20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 xml:space="preserve">3.2.5 Информация на пути следования к объекту: </w:t>
      </w:r>
      <w:r w:rsidRPr="00285B25">
        <w:rPr>
          <w:rFonts w:eastAsia="Times New Roman"/>
          <w:i/>
          <w:iCs/>
          <w:sz w:val="24"/>
          <w:szCs w:val="24"/>
          <w:lang w:eastAsia="ru-RU"/>
        </w:rPr>
        <w:t>акустическая,</w:t>
      </w:r>
      <w:r w:rsidRPr="00285B25">
        <w:rPr>
          <w:rFonts w:eastAsia="Times New Roman"/>
          <w:sz w:val="24"/>
          <w:szCs w:val="24"/>
          <w:lang w:eastAsia="ru-RU"/>
        </w:rPr>
        <w:t xml:space="preserve"> </w:t>
      </w:r>
      <w:r w:rsidRPr="00285B25">
        <w:rPr>
          <w:rFonts w:eastAsia="Times New Roman"/>
          <w:i/>
          <w:iCs/>
          <w:sz w:val="24"/>
          <w:szCs w:val="24"/>
          <w:lang w:eastAsia="ru-RU"/>
        </w:rPr>
        <w:t>тактильная,</w:t>
      </w:r>
      <w:r w:rsidRPr="00285B25">
        <w:rPr>
          <w:rFonts w:eastAsia="Times New Roman"/>
          <w:sz w:val="24"/>
          <w:szCs w:val="24"/>
          <w:lang w:eastAsia="ru-RU"/>
        </w:rPr>
        <w:t xml:space="preserve"> </w:t>
      </w:r>
      <w:r w:rsidRPr="00285B25">
        <w:rPr>
          <w:rFonts w:eastAsia="Times New Roman"/>
          <w:i/>
          <w:iCs/>
          <w:sz w:val="24"/>
          <w:szCs w:val="24"/>
          <w:lang w:eastAsia="ru-RU"/>
        </w:rPr>
        <w:t>визуальная;</w:t>
      </w:r>
      <w:r w:rsidRPr="00285B25">
        <w:rPr>
          <w:rFonts w:eastAsia="Times New Roman"/>
          <w:sz w:val="24"/>
          <w:szCs w:val="24"/>
          <w:lang w:eastAsia="ru-RU"/>
        </w:rPr>
        <w:t xml:space="preserve"> </w:t>
      </w:r>
      <w:r w:rsidRPr="00285B25">
        <w:rPr>
          <w:rFonts w:eastAsia="Times New Roman"/>
          <w:b/>
          <w:bCs/>
          <w:sz w:val="24"/>
          <w:szCs w:val="24"/>
          <w:u w:val="single"/>
          <w:lang w:eastAsia="ru-RU"/>
        </w:rPr>
        <w:t>нет</w:t>
      </w:r>
    </w:p>
    <w:p w:rsidR="00285B25" w:rsidRPr="00285B25" w:rsidRDefault="00285B25" w:rsidP="00285B25">
      <w:pPr>
        <w:spacing w:line="1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285B25" w:rsidRPr="00285B25" w:rsidRDefault="00285B25" w:rsidP="00285B25">
      <w:pPr>
        <w:spacing w:line="240" w:lineRule="auto"/>
        <w:ind w:left="20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>3.2.6 Перепады высоты на пути: Есть</w:t>
      </w:r>
      <w:r w:rsidRPr="00285B25">
        <w:rPr>
          <w:rFonts w:eastAsia="Times New Roman"/>
          <w:i/>
          <w:iCs/>
          <w:sz w:val="24"/>
          <w:szCs w:val="24"/>
          <w:lang w:eastAsia="ru-RU"/>
        </w:rPr>
        <w:t>,</w:t>
      </w:r>
      <w:r w:rsidRPr="00285B25">
        <w:rPr>
          <w:rFonts w:eastAsia="Times New Roman"/>
          <w:sz w:val="24"/>
          <w:szCs w:val="24"/>
          <w:lang w:eastAsia="ru-RU"/>
        </w:rPr>
        <w:t xml:space="preserve"> Нет (описать________________________________) </w:t>
      </w:r>
      <w:r w:rsidRPr="00285B25">
        <w:rPr>
          <w:rFonts w:eastAsia="Times New Roman"/>
          <w:b/>
          <w:bCs/>
          <w:sz w:val="24"/>
          <w:szCs w:val="24"/>
          <w:lang w:eastAsia="ru-RU"/>
        </w:rPr>
        <w:t>нет</w:t>
      </w:r>
    </w:p>
    <w:p w:rsidR="00285B25" w:rsidRPr="00285B25" w:rsidRDefault="00107548" w:rsidP="00285B25">
      <w:pPr>
        <w:spacing w:line="20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pict>
          <v:line id="Shape 6" o:spid="_x0000_s1028" style="position:absolute;z-index:251658240;visibility:visible;mso-wrap-distance-left:0;mso-wrap-distance-right:0" from="460.3pt,-.55pt" to="481.55pt,-.55pt" o:allowincell="f" strokeweight="1.2pt"/>
        </w:pict>
      </w:r>
    </w:p>
    <w:p w:rsidR="00285B25" w:rsidRPr="00285B25" w:rsidRDefault="00285B25" w:rsidP="00285B25">
      <w:pPr>
        <w:spacing w:line="240" w:lineRule="auto"/>
        <w:ind w:left="20" w:firstLine="0"/>
        <w:jc w:val="left"/>
        <w:rPr>
          <w:rFonts w:eastAsia="Times New Roman"/>
          <w:sz w:val="20"/>
          <w:szCs w:val="20"/>
          <w:lang w:eastAsia="ru-RU"/>
        </w:rPr>
      </w:pPr>
      <w:r w:rsidRPr="00285B25">
        <w:rPr>
          <w:rFonts w:eastAsia="Times New Roman"/>
          <w:sz w:val="24"/>
          <w:szCs w:val="24"/>
          <w:lang w:eastAsia="ru-RU"/>
        </w:rPr>
        <w:t>Их обустройство для инвалидов на коляске: Д</w:t>
      </w:r>
      <w:r w:rsidRPr="00285B25">
        <w:rPr>
          <w:rFonts w:eastAsia="Times New Roman"/>
          <w:i/>
          <w:iCs/>
          <w:sz w:val="24"/>
          <w:szCs w:val="24"/>
          <w:lang w:eastAsia="ru-RU"/>
        </w:rPr>
        <w:t>а,</w:t>
      </w:r>
      <w:r w:rsidRPr="00285B25">
        <w:rPr>
          <w:rFonts w:eastAsia="Times New Roman"/>
          <w:sz w:val="24"/>
          <w:szCs w:val="24"/>
          <w:lang w:eastAsia="ru-RU"/>
        </w:rPr>
        <w:t xml:space="preserve"> Нет</w:t>
      </w:r>
      <w:proofErr w:type="gramStart"/>
      <w:r w:rsidRPr="00285B25">
        <w:rPr>
          <w:rFonts w:eastAsia="Times New Roman"/>
          <w:sz w:val="24"/>
          <w:szCs w:val="24"/>
          <w:lang w:eastAsia="ru-RU"/>
        </w:rPr>
        <w:t xml:space="preserve"> ( __________________________) </w:t>
      </w:r>
      <w:proofErr w:type="gramEnd"/>
      <w:r w:rsidRPr="00285B25">
        <w:rPr>
          <w:rFonts w:eastAsia="Times New Roman"/>
          <w:b/>
          <w:bCs/>
          <w:sz w:val="24"/>
          <w:szCs w:val="24"/>
          <w:lang w:eastAsia="ru-RU"/>
        </w:rPr>
        <w:t>нет</w:t>
      </w:r>
    </w:p>
    <w:p w:rsidR="002E1281" w:rsidRPr="00557BF0" w:rsidRDefault="002E1281" w:rsidP="002E1281">
      <w:pPr>
        <w:spacing w:line="240" w:lineRule="auto"/>
        <w:rPr>
          <w:rFonts w:eastAsia="Times New Roman"/>
          <w:sz w:val="10"/>
          <w:szCs w:val="10"/>
        </w:rPr>
      </w:pPr>
    </w:p>
    <w:p w:rsidR="002E1281" w:rsidRPr="00005743" w:rsidRDefault="002E1281" w:rsidP="00005743">
      <w:pPr>
        <w:spacing w:line="240" w:lineRule="auto"/>
        <w:ind w:firstLine="0"/>
        <w:rPr>
          <w:sz w:val="24"/>
          <w:szCs w:val="24"/>
        </w:rPr>
      </w:pPr>
    </w:p>
    <w:p w:rsidR="00005743" w:rsidRPr="00005743" w:rsidRDefault="00005743" w:rsidP="00BF6402">
      <w:pPr>
        <w:spacing w:line="240" w:lineRule="auto"/>
        <w:ind w:left="-142" w:firstLine="0"/>
        <w:rPr>
          <w:sz w:val="24"/>
          <w:szCs w:val="24"/>
        </w:rPr>
      </w:pPr>
      <w:r w:rsidRPr="00BF6402">
        <w:rPr>
          <w:sz w:val="24"/>
          <w:szCs w:val="24"/>
        </w:rPr>
        <w:t>3.3 Вариант организации</w:t>
      </w:r>
      <w:r w:rsidRPr="00260ED1">
        <w:rPr>
          <w:sz w:val="24"/>
          <w:szCs w:val="24"/>
        </w:rPr>
        <w:t xml:space="preserve"> доступности ОСИ (формы обслуживания)* с учетом СП </w:t>
      </w:r>
      <w:r w:rsidR="00002A7E">
        <w:rPr>
          <w:sz w:val="24"/>
          <w:szCs w:val="24"/>
        </w:rPr>
        <w:t>59.13330.2016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6"/>
        <w:gridCol w:w="5689"/>
        <w:gridCol w:w="2716"/>
      </w:tblGrid>
      <w:tr w:rsidR="00005743" w:rsidRPr="00005743" w:rsidTr="003D1E0B">
        <w:trPr>
          <w:trHeight w:val="517"/>
          <w:jc w:val="center"/>
        </w:trPr>
        <w:tc>
          <w:tcPr>
            <w:tcW w:w="2186" w:type="dxa"/>
          </w:tcPr>
          <w:p w:rsidR="00005743" w:rsidRPr="00260ED1" w:rsidRDefault="00005743" w:rsidP="00B82459">
            <w:pPr>
              <w:spacing w:line="240" w:lineRule="auto"/>
              <w:ind w:left="-13" w:right="-127" w:hanging="110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№</w:t>
            </w:r>
          </w:p>
          <w:p w:rsidR="00005743" w:rsidRPr="00260ED1" w:rsidRDefault="00005743" w:rsidP="00B82459">
            <w:pPr>
              <w:spacing w:line="240" w:lineRule="auto"/>
              <w:ind w:left="-13" w:right="-127" w:hanging="110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89" w:type="dxa"/>
          </w:tcPr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Категория инвалидов</w:t>
            </w:r>
          </w:p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(вид нарушения)</w:t>
            </w:r>
          </w:p>
        </w:tc>
        <w:tc>
          <w:tcPr>
            <w:tcW w:w="2716" w:type="dxa"/>
          </w:tcPr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005743" w:rsidRPr="00005743" w:rsidTr="003D1E0B">
        <w:trPr>
          <w:trHeight w:val="382"/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716" w:type="dxa"/>
            <w:vAlign w:val="center"/>
          </w:tcPr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260ED1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jc w:val="center"/>
        </w:trPr>
        <w:tc>
          <w:tcPr>
            <w:tcW w:w="10591" w:type="dxa"/>
            <w:gridSpan w:val="3"/>
            <w:vAlign w:val="center"/>
          </w:tcPr>
          <w:p w:rsidR="00005743" w:rsidRPr="00005743" w:rsidRDefault="00005743" w:rsidP="00005743">
            <w:pPr>
              <w:spacing w:line="240" w:lineRule="auto"/>
              <w:ind w:firstLine="727"/>
              <w:jc w:val="left"/>
              <w:rPr>
                <w:sz w:val="24"/>
                <w:szCs w:val="24"/>
              </w:rPr>
            </w:pPr>
            <w:r w:rsidRPr="00005743">
              <w:rPr>
                <w:i/>
                <w:sz w:val="24"/>
                <w:szCs w:val="24"/>
              </w:rPr>
              <w:t>в том числе инвалиды:</w:t>
            </w:r>
          </w:p>
        </w:tc>
      </w:tr>
      <w:tr w:rsidR="00005743" w:rsidRPr="00005743" w:rsidTr="003D1E0B">
        <w:trPr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2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trHeight w:val="253"/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3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4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4B79D2">
        <w:trPr>
          <w:trHeight w:val="363"/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5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6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</w:tbl>
    <w:p w:rsidR="00005743" w:rsidRPr="004B79D2" w:rsidRDefault="00005743" w:rsidP="003D1E0B">
      <w:pPr>
        <w:spacing w:line="240" w:lineRule="auto"/>
        <w:ind w:firstLine="0"/>
        <w:rPr>
          <w:b/>
          <w:sz w:val="20"/>
          <w:szCs w:val="20"/>
        </w:rPr>
      </w:pPr>
      <w:r w:rsidRPr="004B79D2">
        <w:rPr>
          <w:b/>
          <w:sz w:val="20"/>
          <w:szCs w:val="20"/>
        </w:rPr>
        <w:t>* - указывается один из вариантов: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 xml:space="preserve"> «А»,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 xml:space="preserve"> «Б», 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>«ДУ»,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 xml:space="preserve"> «ВНД»</w:t>
      </w:r>
    </w:p>
    <w:p w:rsidR="00005743" w:rsidRPr="003D1E0B" w:rsidRDefault="00005743" w:rsidP="003D1E0B">
      <w:pPr>
        <w:spacing w:line="240" w:lineRule="auto"/>
        <w:ind w:firstLine="0"/>
        <w:rPr>
          <w:b/>
          <w:sz w:val="24"/>
          <w:szCs w:val="24"/>
        </w:rPr>
      </w:pPr>
    </w:p>
    <w:p w:rsidR="00005743" w:rsidRPr="00005743" w:rsidRDefault="00005743" w:rsidP="00BF6402">
      <w:pPr>
        <w:spacing w:line="240" w:lineRule="auto"/>
        <w:ind w:left="-142" w:firstLine="0"/>
        <w:rPr>
          <w:sz w:val="24"/>
          <w:szCs w:val="24"/>
        </w:rPr>
      </w:pPr>
      <w:r w:rsidRPr="00260ED1">
        <w:rPr>
          <w:sz w:val="24"/>
          <w:szCs w:val="24"/>
        </w:rPr>
        <w:t>4. Управленческое решение</w:t>
      </w:r>
      <w:r w:rsidRPr="00005743">
        <w:rPr>
          <w:sz w:val="24"/>
          <w:szCs w:val="24"/>
        </w:rPr>
        <w:t xml:space="preserve"> (предложения по адаптации основных структурных элементов объекта)</w:t>
      </w:r>
    </w:p>
    <w:p w:rsidR="00005743" w:rsidRPr="00005743" w:rsidRDefault="00005743" w:rsidP="00005743">
      <w:pPr>
        <w:spacing w:line="240" w:lineRule="auto"/>
        <w:rPr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812"/>
        <w:gridCol w:w="3969"/>
      </w:tblGrid>
      <w:tr w:rsidR="00005743" w:rsidRPr="00005743" w:rsidTr="00260ED1">
        <w:trPr>
          <w:trHeight w:val="817"/>
        </w:trPr>
        <w:tc>
          <w:tcPr>
            <w:tcW w:w="709" w:type="dxa"/>
          </w:tcPr>
          <w:p w:rsidR="00005743" w:rsidRPr="00260ED1" w:rsidRDefault="00005743" w:rsidP="00260ED1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№</w:t>
            </w:r>
          </w:p>
          <w:p w:rsidR="00005743" w:rsidRPr="00260ED1" w:rsidRDefault="00005743" w:rsidP="00260ED1">
            <w:pPr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п \п</w:t>
            </w:r>
          </w:p>
        </w:tc>
        <w:tc>
          <w:tcPr>
            <w:tcW w:w="5812" w:type="dxa"/>
          </w:tcPr>
          <w:p w:rsidR="00005743" w:rsidRPr="00260ED1" w:rsidRDefault="00005743" w:rsidP="00260ED1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</w:tcPr>
          <w:p w:rsidR="00005743" w:rsidRPr="00260ED1" w:rsidRDefault="00005743" w:rsidP="00260ED1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005743" w:rsidRPr="00005743" w:rsidTr="003D1E0B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1</w:t>
            </w:r>
            <w:r w:rsidR="00260ED1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vAlign w:val="center"/>
          </w:tcPr>
          <w:p w:rsidR="00005743" w:rsidRPr="00260ED1" w:rsidRDefault="00005743" w:rsidP="00260ED1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r w:rsidR="00260ED1">
              <w:rPr>
                <w:sz w:val="24"/>
                <w:szCs w:val="24"/>
              </w:rPr>
              <w:t>.мер-ия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 w:rsidR="00260ED1">
              <w:rPr>
                <w:sz w:val="24"/>
                <w:szCs w:val="24"/>
              </w:rPr>
              <w:t xml:space="preserve"> </w:t>
            </w:r>
            <w:proofErr w:type="spellStart"/>
            <w:r w:rsidR="00260ED1">
              <w:rPr>
                <w:sz w:val="24"/>
                <w:szCs w:val="24"/>
              </w:rPr>
              <w:t>тср</w:t>
            </w:r>
            <w:proofErr w:type="spellEnd"/>
            <w:r w:rsidR="00260ED1"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 xml:space="preserve">ремонт </w:t>
            </w:r>
          </w:p>
        </w:tc>
      </w:tr>
      <w:tr w:rsidR="00005743" w:rsidRPr="00005743" w:rsidTr="003D1E0B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2</w:t>
            </w:r>
            <w:r w:rsidR="00260ED1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vAlign w:val="center"/>
          </w:tcPr>
          <w:p w:rsidR="00005743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.мер-ия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005743" w:rsidRPr="00005743" w:rsidTr="003D1E0B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3</w:t>
            </w:r>
            <w:r w:rsidR="00260ED1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vAlign w:val="center"/>
          </w:tcPr>
          <w:p w:rsidR="00005743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.мер-ия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260ED1">
        <w:trPr>
          <w:trHeight w:val="276"/>
        </w:trPr>
        <w:tc>
          <w:tcPr>
            <w:tcW w:w="709" w:type="dxa"/>
            <w:vMerge w:val="restart"/>
            <w:vAlign w:val="center"/>
          </w:tcPr>
          <w:p w:rsidR="00260ED1" w:rsidRPr="00D92BDD" w:rsidRDefault="00260ED1" w:rsidP="001C6235">
            <w:pPr>
              <w:spacing w:line="240" w:lineRule="auto"/>
              <w:jc w:val="center"/>
            </w:pPr>
            <w:r>
              <w:rPr>
                <w:rFonts w:eastAsia="Times New Roman"/>
                <w:sz w:val="24"/>
              </w:rPr>
              <w:t>44.</w:t>
            </w:r>
          </w:p>
        </w:tc>
        <w:tc>
          <w:tcPr>
            <w:tcW w:w="5812" w:type="dxa"/>
            <w:vAlign w:val="center"/>
          </w:tcPr>
          <w:p w:rsidR="00260ED1" w:rsidRDefault="00260ED1" w:rsidP="00260E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8BD">
              <w:rPr>
                <w:rFonts w:eastAsia="Times New Roman"/>
                <w:sz w:val="24"/>
              </w:rPr>
              <w:t>4 (</w:t>
            </w:r>
            <w:r>
              <w:rPr>
                <w:rFonts w:eastAsia="Times New Roman"/>
                <w:sz w:val="24"/>
                <w:lang w:val="en-US"/>
              </w:rPr>
              <w:t>I</w:t>
            </w:r>
            <w:r w:rsidRPr="00E178BD">
              <w:rPr>
                <w:rFonts w:eastAsia="Times New Roman"/>
                <w:sz w:val="24"/>
              </w:rPr>
              <w:t xml:space="preserve">)  </w:t>
            </w:r>
            <w:r>
              <w:rPr>
                <w:rFonts w:eastAsia="Times New Roman"/>
                <w:sz w:val="24"/>
              </w:rPr>
              <w:t>З</w:t>
            </w:r>
            <w:r w:rsidRPr="00C90922">
              <w:rPr>
                <w:sz w:val="24"/>
                <w:szCs w:val="24"/>
              </w:rPr>
              <w:t>она обслуживания инвалидов</w:t>
            </w:r>
          </w:p>
          <w:p w:rsidR="00260ED1" w:rsidRPr="00D92BDD" w:rsidRDefault="00260ED1" w:rsidP="00260ED1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(</w:t>
            </w:r>
            <w:r w:rsidRPr="00E178BD">
              <w:rPr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260ED1" w:rsidRPr="00F448E6" w:rsidRDefault="00260ED1" w:rsidP="00260ED1">
            <w:pPr>
              <w:spacing w:line="240" w:lineRule="auto"/>
              <w:ind w:firstLine="34"/>
              <w:jc w:val="left"/>
              <w:rPr>
                <w:b/>
              </w:rPr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.мер-ия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260ED1">
        <w:trPr>
          <w:trHeight w:val="276"/>
        </w:trPr>
        <w:tc>
          <w:tcPr>
            <w:tcW w:w="709" w:type="dxa"/>
            <w:vMerge/>
            <w:vAlign w:val="center"/>
          </w:tcPr>
          <w:p w:rsidR="00260ED1" w:rsidRPr="00D92BDD" w:rsidRDefault="00260ED1" w:rsidP="001C6235">
            <w:pPr>
              <w:spacing w:line="240" w:lineRule="auto"/>
              <w:jc w:val="center"/>
            </w:pPr>
          </w:p>
        </w:tc>
        <w:tc>
          <w:tcPr>
            <w:tcW w:w="5812" w:type="dxa"/>
            <w:vAlign w:val="center"/>
          </w:tcPr>
          <w:p w:rsidR="00260ED1" w:rsidRPr="00D92BDD" w:rsidRDefault="00260ED1" w:rsidP="00260ED1">
            <w:pPr>
              <w:spacing w:line="240" w:lineRule="auto"/>
              <w:ind w:firstLine="0"/>
              <w:jc w:val="left"/>
            </w:pPr>
            <w:r>
              <w:rPr>
                <w:rFonts w:eastAsia="Times New Roman"/>
                <w:sz w:val="24"/>
              </w:rPr>
              <w:t>4</w:t>
            </w:r>
            <w:r w:rsidRPr="00E178BD">
              <w:rPr>
                <w:rFonts w:eastAsia="Times New Roman"/>
                <w:sz w:val="24"/>
              </w:rPr>
              <w:t xml:space="preserve"> (</w:t>
            </w:r>
            <w:r>
              <w:rPr>
                <w:rFonts w:eastAsia="Times New Roman"/>
                <w:sz w:val="24"/>
                <w:lang w:val="en-US"/>
              </w:rPr>
              <w:t>II</w:t>
            </w:r>
            <w:r w:rsidRPr="00E178BD">
              <w:rPr>
                <w:rFonts w:eastAsia="Times New Roman"/>
                <w:sz w:val="24"/>
              </w:rPr>
              <w:t>)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C90922">
              <w:rPr>
                <w:sz w:val="24"/>
                <w:szCs w:val="24"/>
              </w:rPr>
              <w:t>еста приложения труда</w:t>
            </w:r>
          </w:p>
        </w:tc>
        <w:tc>
          <w:tcPr>
            <w:tcW w:w="3969" w:type="dxa"/>
            <w:vAlign w:val="center"/>
          </w:tcPr>
          <w:p w:rsidR="00260ED1" w:rsidRPr="00F448E6" w:rsidRDefault="00260ED1" w:rsidP="002E1281">
            <w:pPr>
              <w:spacing w:line="240" w:lineRule="auto"/>
              <w:ind w:firstLine="34"/>
              <w:jc w:val="left"/>
              <w:rPr>
                <w:b/>
              </w:rPr>
            </w:pPr>
          </w:p>
        </w:tc>
      </w:tr>
      <w:tr w:rsidR="00260ED1" w:rsidRPr="00005743" w:rsidTr="00260ED1">
        <w:trPr>
          <w:trHeight w:val="276"/>
        </w:trPr>
        <w:tc>
          <w:tcPr>
            <w:tcW w:w="709" w:type="dxa"/>
            <w:vMerge/>
            <w:vAlign w:val="center"/>
          </w:tcPr>
          <w:p w:rsidR="00260ED1" w:rsidRPr="00D92BDD" w:rsidRDefault="00260ED1" w:rsidP="001C6235">
            <w:pPr>
              <w:spacing w:line="240" w:lineRule="auto"/>
              <w:jc w:val="center"/>
            </w:pPr>
          </w:p>
        </w:tc>
        <w:tc>
          <w:tcPr>
            <w:tcW w:w="5812" w:type="dxa"/>
            <w:vAlign w:val="center"/>
          </w:tcPr>
          <w:p w:rsidR="00260ED1" w:rsidRPr="00D92BDD" w:rsidRDefault="00260ED1" w:rsidP="00260ED1">
            <w:pPr>
              <w:spacing w:line="240" w:lineRule="auto"/>
              <w:ind w:firstLine="0"/>
              <w:jc w:val="left"/>
            </w:pPr>
            <w:r w:rsidRPr="00E178BD">
              <w:rPr>
                <w:rFonts w:eastAsia="Times New Roman"/>
                <w:sz w:val="24"/>
              </w:rPr>
              <w:t>4 (</w:t>
            </w:r>
            <w:r>
              <w:rPr>
                <w:rFonts w:eastAsia="Times New Roman"/>
                <w:sz w:val="24"/>
                <w:lang w:val="en-US"/>
              </w:rPr>
              <w:t>III</w:t>
            </w:r>
            <w:r w:rsidRPr="00E178BD">
              <w:rPr>
                <w:rFonts w:eastAsia="Times New Roman"/>
                <w:sz w:val="24"/>
              </w:rPr>
              <w:t xml:space="preserve">)  </w:t>
            </w:r>
            <w:r>
              <w:rPr>
                <w:rFonts w:eastAsia="Times New Roman"/>
                <w:sz w:val="24"/>
              </w:rPr>
              <w:t>Ж</w:t>
            </w:r>
            <w:r w:rsidRPr="00C90922">
              <w:rPr>
                <w:sz w:val="24"/>
                <w:szCs w:val="24"/>
              </w:rPr>
              <w:t>илые помещения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60ED1" w:rsidRPr="00F448E6" w:rsidRDefault="00260ED1" w:rsidP="002E1281">
            <w:pPr>
              <w:spacing w:line="240" w:lineRule="auto"/>
              <w:ind w:firstLine="34"/>
              <w:jc w:val="left"/>
              <w:rPr>
                <w:b/>
              </w:rPr>
            </w:pP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60ED1" w:rsidRPr="00005743" w:rsidRDefault="00260ED1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.мер-ия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60ED1" w:rsidRPr="00005743" w:rsidRDefault="00260ED1" w:rsidP="0000574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.мер-ия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60ED1" w:rsidRPr="00005743" w:rsidRDefault="00260ED1" w:rsidP="0000574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.мер-ия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60ED1" w:rsidRPr="00005743" w:rsidRDefault="00260ED1" w:rsidP="00260ED1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.мер-ия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</w:tbl>
    <w:p w:rsidR="003D1E0B" w:rsidRPr="00260ED1" w:rsidRDefault="00005743" w:rsidP="00005743">
      <w:pPr>
        <w:spacing w:line="240" w:lineRule="auto"/>
        <w:ind w:firstLine="0"/>
        <w:rPr>
          <w:b/>
          <w:sz w:val="20"/>
          <w:szCs w:val="20"/>
        </w:rPr>
      </w:pPr>
      <w:r w:rsidRPr="00260ED1">
        <w:rPr>
          <w:b/>
          <w:sz w:val="20"/>
          <w:szCs w:val="20"/>
        </w:rPr>
        <w:t xml:space="preserve">*- указывается один из вариантов (видов работ): </w:t>
      </w:r>
    </w:p>
    <w:p w:rsidR="003D1E0B" w:rsidRPr="00260ED1" w:rsidRDefault="00005743" w:rsidP="00005743">
      <w:pPr>
        <w:spacing w:line="240" w:lineRule="auto"/>
        <w:ind w:firstLine="0"/>
        <w:rPr>
          <w:sz w:val="20"/>
          <w:szCs w:val="20"/>
        </w:rPr>
      </w:pPr>
      <w:r w:rsidRPr="00260ED1">
        <w:rPr>
          <w:sz w:val="20"/>
          <w:szCs w:val="20"/>
        </w:rPr>
        <w:t xml:space="preserve">не нуждается; ремонт (текущий, капитальный); </w:t>
      </w:r>
    </w:p>
    <w:p w:rsidR="003D1E0B" w:rsidRPr="00260ED1" w:rsidRDefault="00005743" w:rsidP="00005743">
      <w:pPr>
        <w:spacing w:line="240" w:lineRule="auto"/>
        <w:ind w:firstLine="0"/>
        <w:rPr>
          <w:sz w:val="20"/>
          <w:szCs w:val="20"/>
        </w:rPr>
      </w:pPr>
      <w:r w:rsidRPr="00260ED1">
        <w:rPr>
          <w:sz w:val="20"/>
          <w:szCs w:val="20"/>
        </w:rPr>
        <w:t xml:space="preserve">индивидуальное решение с ТСР; </w:t>
      </w: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  <w:r w:rsidRPr="00260ED1">
        <w:rPr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005743">
        <w:rPr>
          <w:b/>
          <w:sz w:val="24"/>
          <w:szCs w:val="24"/>
        </w:rPr>
        <w:t>Размещение информации на Карте доступности субъекта Российской Федерации согласовано</w:t>
      </w:r>
      <w:r>
        <w:rPr>
          <w:b/>
          <w:sz w:val="24"/>
          <w:szCs w:val="24"/>
        </w:rPr>
        <w:t xml:space="preserve">: </w:t>
      </w:r>
    </w:p>
    <w:p w:rsidR="00BF6402" w:rsidRDefault="00BF6402" w:rsidP="003D1E0B">
      <w:pPr>
        <w:spacing w:line="240" w:lineRule="auto"/>
        <w:ind w:firstLine="0"/>
        <w:rPr>
          <w:b/>
          <w:i/>
          <w:sz w:val="24"/>
          <w:szCs w:val="24"/>
        </w:rPr>
      </w:pPr>
    </w:p>
    <w:p w:rsidR="00504EF1" w:rsidRPr="00005743" w:rsidRDefault="00005743" w:rsidP="00BF6402">
      <w:pPr>
        <w:pBdr>
          <w:top w:val="single" w:sz="4" w:space="1" w:color="auto"/>
        </w:pBdr>
        <w:spacing w:line="240" w:lineRule="auto"/>
        <w:ind w:firstLine="0"/>
        <w:rPr>
          <w:sz w:val="24"/>
          <w:szCs w:val="24"/>
        </w:rPr>
      </w:pPr>
      <w:r w:rsidRPr="00005743">
        <w:rPr>
          <w:i/>
          <w:sz w:val="24"/>
          <w:szCs w:val="24"/>
        </w:rPr>
        <w:t>(подпись, Ф.И.О., должность; координаты для связи уполномоченного представителя объекта)</w:t>
      </w:r>
    </w:p>
    <w:sectPr w:rsidR="00504EF1" w:rsidRPr="00005743" w:rsidSect="00260ED1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AB960E0C"/>
    <w:lvl w:ilvl="0" w:tplc="413AB15E">
      <w:start w:val="1"/>
      <w:numFmt w:val="bullet"/>
      <w:lvlText w:val="-"/>
      <w:lvlJc w:val="left"/>
    </w:lvl>
    <w:lvl w:ilvl="1" w:tplc="0A9A0D0A">
      <w:numFmt w:val="decimal"/>
      <w:lvlText w:val=""/>
      <w:lvlJc w:val="left"/>
    </w:lvl>
    <w:lvl w:ilvl="2" w:tplc="842E6EDE">
      <w:numFmt w:val="decimal"/>
      <w:lvlText w:val=""/>
      <w:lvlJc w:val="left"/>
    </w:lvl>
    <w:lvl w:ilvl="3" w:tplc="CE54FA7A">
      <w:numFmt w:val="decimal"/>
      <w:lvlText w:val=""/>
      <w:lvlJc w:val="left"/>
    </w:lvl>
    <w:lvl w:ilvl="4" w:tplc="A02ADCDC">
      <w:numFmt w:val="decimal"/>
      <w:lvlText w:val=""/>
      <w:lvlJc w:val="left"/>
    </w:lvl>
    <w:lvl w:ilvl="5" w:tplc="73727F84">
      <w:numFmt w:val="decimal"/>
      <w:lvlText w:val=""/>
      <w:lvlJc w:val="left"/>
    </w:lvl>
    <w:lvl w:ilvl="6" w:tplc="71240620">
      <w:numFmt w:val="decimal"/>
      <w:lvlText w:val=""/>
      <w:lvlJc w:val="left"/>
    </w:lvl>
    <w:lvl w:ilvl="7" w:tplc="51FA6688">
      <w:numFmt w:val="decimal"/>
      <w:lvlText w:val=""/>
      <w:lvlJc w:val="left"/>
    </w:lvl>
    <w:lvl w:ilvl="8" w:tplc="F24AC614">
      <w:numFmt w:val="decimal"/>
      <w:lvlText w:val=""/>
      <w:lvlJc w:val="left"/>
    </w:lvl>
  </w:abstractNum>
  <w:abstractNum w:abstractNumId="1">
    <w:nsid w:val="00005D03"/>
    <w:multiLevelType w:val="hybridMultilevel"/>
    <w:tmpl w:val="7BA25602"/>
    <w:lvl w:ilvl="0" w:tplc="FE42D8C2">
      <w:start w:val="1"/>
      <w:numFmt w:val="bullet"/>
      <w:lvlText w:val="-"/>
      <w:lvlJc w:val="left"/>
    </w:lvl>
    <w:lvl w:ilvl="1" w:tplc="0562EF8A">
      <w:numFmt w:val="decimal"/>
      <w:lvlText w:val=""/>
      <w:lvlJc w:val="left"/>
    </w:lvl>
    <w:lvl w:ilvl="2" w:tplc="29D426A0">
      <w:numFmt w:val="decimal"/>
      <w:lvlText w:val=""/>
      <w:lvlJc w:val="left"/>
    </w:lvl>
    <w:lvl w:ilvl="3" w:tplc="18829C40">
      <w:numFmt w:val="decimal"/>
      <w:lvlText w:val=""/>
      <w:lvlJc w:val="left"/>
    </w:lvl>
    <w:lvl w:ilvl="4" w:tplc="F3A22992">
      <w:numFmt w:val="decimal"/>
      <w:lvlText w:val=""/>
      <w:lvlJc w:val="left"/>
    </w:lvl>
    <w:lvl w:ilvl="5" w:tplc="096E20BA">
      <w:numFmt w:val="decimal"/>
      <w:lvlText w:val=""/>
      <w:lvlJc w:val="left"/>
    </w:lvl>
    <w:lvl w:ilvl="6" w:tplc="DC9A9FD6">
      <w:numFmt w:val="decimal"/>
      <w:lvlText w:val=""/>
      <w:lvlJc w:val="left"/>
    </w:lvl>
    <w:lvl w:ilvl="7" w:tplc="5F1AF606">
      <w:numFmt w:val="decimal"/>
      <w:lvlText w:val=""/>
      <w:lvlJc w:val="left"/>
    </w:lvl>
    <w:lvl w:ilvl="8" w:tplc="03423F6A">
      <w:numFmt w:val="decimal"/>
      <w:lvlText w:val=""/>
      <w:lvlJc w:val="left"/>
    </w:lvl>
  </w:abstractNum>
  <w:abstractNum w:abstractNumId="2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743"/>
    <w:rsid w:val="00002A7E"/>
    <w:rsid w:val="00005743"/>
    <w:rsid w:val="00034B54"/>
    <w:rsid w:val="00063166"/>
    <w:rsid w:val="000F0C63"/>
    <w:rsid w:val="00107548"/>
    <w:rsid w:val="0017360A"/>
    <w:rsid w:val="002466C5"/>
    <w:rsid w:val="00260ED1"/>
    <w:rsid w:val="00285B25"/>
    <w:rsid w:val="00297E0F"/>
    <w:rsid w:val="002E1281"/>
    <w:rsid w:val="003120BC"/>
    <w:rsid w:val="003D1E0B"/>
    <w:rsid w:val="004B7393"/>
    <w:rsid w:val="004B79D2"/>
    <w:rsid w:val="00504EF1"/>
    <w:rsid w:val="00563394"/>
    <w:rsid w:val="006A43A9"/>
    <w:rsid w:val="00806F07"/>
    <w:rsid w:val="0089597F"/>
    <w:rsid w:val="009805D7"/>
    <w:rsid w:val="00996B5E"/>
    <w:rsid w:val="009D1F8E"/>
    <w:rsid w:val="00A6733D"/>
    <w:rsid w:val="00B153E8"/>
    <w:rsid w:val="00BB2452"/>
    <w:rsid w:val="00BF6402"/>
    <w:rsid w:val="00C20FF3"/>
    <w:rsid w:val="00C42491"/>
    <w:rsid w:val="00C805FE"/>
    <w:rsid w:val="00CA5892"/>
    <w:rsid w:val="00D679AD"/>
    <w:rsid w:val="00E25F11"/>
    <w:rsid w:val="00E26298"/>
    <w:rsid w:val="00F17C90"/>
    <w:rsid w:val="00F4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5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43"/>
    <w:pPr>
      <w:ind w:firstLine="851"/>
    </w:pPr>
    <w:rPr>
      <w:rFonts w:eastAsia="Calibri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BB245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52"/>
    <w:rPr>
      <w:rFonts w:eastAsiaTheme="majorEastAsia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B7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C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C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Рохманова Марина Владимировна</dc:creator>
  <cp:lastModifiedBy>Светлана</cp:lastModifiedBy>
  <cp:revision>19</cp:revision>
  <cp:lastPrinted>2020-06-12T16:46:00Z</cp:lastPrinted>
  <dcterms:created xsi:type="dcterms:W3CDTF">2014-11-27T13:27:00Z</dcterms:created>
  <dcterms:modified xsi:type="dcterms:W3CDTF">2020-06-13T04:33:00Z</dcterms:modified>
</cp:coreProperties>
</file>