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13" w:rsidRDefault="00EE0313" w:rsidP="00E15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E0313" w:rsidRDefault="00EE0313" w:rsidP="00E15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«Основная общеобразовательная школа» п. </w:t>
      </w:r>
      <w:proofErr w:type="spellStart"/>
      <w:r>
        <w:rPr>
          <w:rFonts w:ascii="Times New Roman" w:hAnsi="Times New Roman"/>
          <w:b/>
          <w:sz w:val="28"/>
          <w:szCs w:val="28"/>
        </w:rPr>
        <w:t>Кузьёль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E0313" w:rsidRDefault="00EE0313" w:rsidP="00E156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Аттестационный материал</w:t>
      </w:r>
    </w:p>
    <w:p w:rsidR="00EE0313" w:rsidRDefault="00EE0313" w:rsidP="00EE031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проведения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промежуточной</w:t>
      </w:r>
      <w:proofErr w:type="gramEnd"/>
    </w:p>
    <w:p w:rsidR="00EE0313" w:rsidRDefault="00EE0313" w:rsidP="00EE0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аттестации по математике в 4 классе</w:t>
      </w: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5619" w:rsidRDefault="00E15619" w:rsidP="00EE031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15619">
      <w:pPr>
        <w:widowControl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Дерксен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Л.П..</w:t>
      </w:r>
    </w:p>
    <w:p w:rsidR="00EE0313" w:rsidRDefault="00EE0313" w:rsidP="00E1561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     </w:t>
      </w: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313" w:rsidRDefault="00EE0313" w:rsidP="00EE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Кузьёль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2019г.</w:t>
      </w:r>
    </w:p>
    <w:p w:rsidR="00AA523F" w:rsidRPr="00AA523F" w:rsidRDefault="00AA523F" w:rsidP="00AA523F">
      <w:pPr>
        <w:widowControl w:val="0"/>
        <w:autoSpaceDE w:val="0"/>
        <w:autoSpaceDN w:val="0"/>
        <w:spacing w:before="81" w:after="0" w:line="240" w:lineRule="auto"/>
        <w:ind w:left="1562" w:right="185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Описание контрольных измерительных материалов для проведения в 2019 году проверочной работы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367" w:lineRule="exact"/>
        <w:ind w:left="2763" w:right="3049"/>
        <w:jc w:val="center"/>
        <w:rPr>
          <w:rFonts w:ascii="Times New Roman" w:eastAsia="Times New Roman" w:hAnsi="Times New Roman"/>
          <w:b/>
          <w:sz w:val="32"/>
          <w:lang w:val="en-US"/>
        </w:rPr>
      </w:pPr>
      <w:proofErr w:type="spellStart"/>
      <w:proofErr w:type="gramStart"/>
      <w:r w:rsidRPr="00AA523F">
        <w:rPr>
          <w:rFonts w:ascii="Times New Roman" w:eastAsia="Times New Roman" w:hAnsi="Times New Roman"/>
          <w:b/>
          <w:sz w:val="32"/>
          <w:lang w:val="en-US"/>
        </w:rPr>
        <w:t>по</w:t>
      </w:r>
      <w:proofErr w:type="spellEnd"/>
      <w:proofErr w:type="gramEnd"/>
      <w:r w:rsidRPr="00AA523F">
        <w:rPr>
          <w:rFonts w:ascii="Times New Roman" w:eastAsia="Times New Roman" w:hAnsi="Times New Roman"/>
          <w:b/>
          <w:sz w:val="32"/>
          <w:lang w:val="en-US"/>
        </w:rPr>
        <w:t xml:space="preserve"> МАТЕМАТИКЕ</w:t>
      </w:r>
    </w:p>
    <w:p w:rsidR="00AA523F" w:rsidRPr="00AA523F" w:rsidRDefault="00AA523F" w:rsidP="00AA523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763" w:right="304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4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класс</w:t>
      </w:r>
      <w:proofErr w:type="spellEnd"/>
    </w:p>
    <w:p w:rsidR="00AA523F" w:rsidRPr="00AA523F" w:rsidRDefault="00AA523F" w:rsidP="00AA52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7"/>
          <w:szCs w:val="28"/>
          <w:lang w:val="en-US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after="0" w:line="321" w:lineRule="exact"/>
        <w:ind w:firstLine="0"/>
        <w:rPr>
          <w:rFonts w:ascii="Times New Roman" w:eastAsia="Times New Roman" w:hAnsi="Times New Roman"/>
          <w:b/>
          <w:sz w:val="28"/>
          <w:lang w:val="en-US"/>
        </w:rPr>
      </w:pPr>
      <w:proofErr w:type="spellStart"/>
      <w:r w:rsidRPr="00AA523F">
        <w:rPr>
          <w:rFonts w:ascii="Times New Roman" w:eastAsia="Times New Roman" w:hAnsi="Times New Roman"/>
          <w:b/>
          <w:sz w:val="28"/>
          <w:lang w:val="en-US"/>
        </w:rPr>
        <w:t>Назначение</w:t>
      </w:r>
      <w:proofErr w:type="spellEnd"/>
      <w:r w:rsidRPr="00AA523F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sz w:val="28"/>
          <w:lang w:val="en-US"/>
        </w:rPr>
        <w:t>всероссийской</w:t>
      </w:r>
      <w:proofErr w:type="spellEnd"/>
      <w:r w:rsidRPr="00AA523F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sz w:val="28"/>
          <w:lang w:val="en-US"/>
        </w:rPr>
        <w:t>проверочной</w:t>
      </w:r>
      <w:proofErr w:type="spellEnd"/>
      <w:r w:rsidRPr="00AA523F">
        <w:rPr>
          <w:rFonts w:ascii="Times New Roman" w:eastAsia="Times New Roman" w:hAnsi="Times New Roman"/>
          <w:b/>
          <w:spacing w:val="-4"/>
          <w:sz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sz w:val="28"/>
          <w:lang w:val="en-US"/>
        </w:rPr>
        <w:t>работы</w:t>
      </w:r>
      <w:proofErr w:type="spellEnd"/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AA523F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A523F">
        <w:rPr>
          <w:rFonts w:ascii="Times New Roman" w:eastAsia="Times New Roman" w:hAnsi="Times New Roman"/>
          <w:sz w:val="28"/>
          <w:szCs w:val="28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результатов, в том числе уровня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межпредметными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понятиями. </w:t>
      </w:r>
      <w:proofErr w:type="gramStart"/>
      <w:r w:rsidRPr="00AA523F">
        <w:rPr>
          <w:rFonts w:ascii="Times New Roman" w:eastAsia="Times New Roman" w:hAnsi="Times New Roman"/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</w:t>
      </w:r>
      <w:r w:rsidRPr="00AA523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обучения.</w:t>
      </w:r>
      <w:proofErr w:type="gramEnd"/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 математики  в начальной школе, муниципальными и региональными органами исполнительной  власти,  осуществляющими   государственное   управление в сфере  образования,  для   анализа   текущего   состояния   муниципальных и региональных систем образования и формирования программ их</w:t>
      </w:r>
      <w:r w:rsidRPr="00AA523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развития.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Не предусмотрено использование результатов ВПР для оценки деятельности  образовательных  организаций,   учителей,   муниципальных   и региональных органов исполнительной власти, осуществляющих государственное управление в сфере</w:t>
      </w:r>
      <w:r w:rsidRPr="00AA523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AA523F" w:rsidRPr="00AA523F" w:rsidRDefault="00AA523F" w:rsidP="00AA523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after="0" w:line="321" w:lineRule="exact"/>
        <w:ind w:left="501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Документы</w:t>
      </w:r>
      <w:proofErr w:type="spellEnd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определяющие</w:t>
      </w:r>
      <w:proofErr w:type="spellEnd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содержание</w:t>
      </w:r>
      <w:proofErr w:type="spellEnd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проверочной</w:t>
      </w:r>
      <w:proofErr w:type="spellEnd"/>
      <w:r w:rsidRPr="00AA523F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работы</w:t>
      </w:r>
      <w:proofErr w:type="spellEnd"/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 xml:space="preserve">Содержание проверочной работы соответствует Федеральному государственному образовательному стандарту начального общего образования (приказ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России от 6 октября 2009 г. № 373).</w:t>
      </w:r>
    </w:p>
    <w:p w:rsidR="00AA523F" w:rsidRPr="00AA523F" w:rsidRDefault="00AA523F" w:rsidP="00AA52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  <w:tab w:val="left" w:pos="1872"/>
          <w:tab w:val="left" w:pos="2263"/>
          <w:tab w:val="left" w:pos="3347"/>
          <w:tab w:val="left" w:pos="5148"/>
          <w:tab w:val="left" w:pos="6784"/>
          <w:tab w:val="left" w:pos="8385"/>
        </w:tabs>
        <w:autoSpaceDE w:val="0"/>
        <w:autoSpaceDN w:val="0"/>
        <w:spacing w:after="0" w:line="240" w:lineRule="auto"/>
        <w:ind w:right="508" w:firstLine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Подходы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ab/>
        <w:t>к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ab/>
        <w:t>отбору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ab/>
        <w:t>содержания,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ab/>
        <w:t>разработке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ab/>
        <w:t>структуры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ab/>
        <w:t>варианта проверочной</w:t>
      </w:r>
      <w:r w:rsidRPr="00AA52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работы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Всероссийские проверочные работы основаны на системн</w:t>
      </w:r>
      <w:proofErr w:type="gramStart"/>
      <w:r w:rsidRPr="00AA523F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AA52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деятельностном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компетентностном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и уровневом подходах.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метапредметные</w:t>
      </w:r>
      <w:proofErr w:type="spellEnd"/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AA523F" w:rsidRPr="00AA523F">
          <w:headerReference w:type="default" r:id="rId8"/>
          <w:pgSz w:w="11910" w:h="16840"/>
          <w:pgMar w:top="1040" w:right="340" w:bottom="940" w:left="1480" w:header="716" w:footer="757" w:gutter="0"/>
          <w:pgNumType w:start="2"/>
          <w:cols w:space="720"/>
        </w:sectPr>
      </w:pPr>
    </w:p>
    <w:p w:rsidR="00AA523F" w:rsidRPr="00AA523F" w:rsidRDefault="00AA523F" w:rsidP="00AA523F">
      <w:pPr>
        <w:widowControl w:val="0"/>
        <w:autoSpaceDE w:val="0"/>
        <w:autoSpaceDN w:val="0"/>
        <w:spacing w:before="77" w:after="0" w:line="240" w:lineRule="auto"/>
        <w:ind w:left="221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lastRenderedPageBreak/>
        <w:t xml:space="preserve">результаты, в том числе уровень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межпредметными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понятиями.</w:t>
      </w:r>
    </w:p>
    <w:p w:rsidR="00AA523F" w:rsidRPr="00AA523F" w:rsidRDefault="00AA523F" w:rsidP="00AA523F">
      <w:pPr>
        <w:widowControl w:val="0"/>
        <w:autoSpaceDE w:val="0"/>
        <w:autoSpaceDN w:val="0"/>
        <w:spacing w:before="1" w:after="0" w:line="322" w:lineRule="exact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 xml:space="preserve">Предусмотрена оценка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AA52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A523F">
        <w:rPr>
          <w:rFonts w:ascii="Times New Roman" w:eastAsia="Times New Roman" w:hAnsi="Times New Roman"/>
          <w:sz w:val="28"/>
          <w:szCs w:val="28"/>
        </w:rPr>
        <w:t>следующих</w:t>
      </w:r>
      <w:proofErr w:type="gramEnd"/>
      <w:r w:rsidRPr="00AA523F">
        <w:rPr>
          <w:rFonts w:ascii="Times New Roman" w:eastAsia="Times New Roman" w:hAnsi="Times New Roman"/>
          <w:sz w:val="28"/>
          <w:szCs w:val="28"/>
        </w:rPr>
        <w:t xml:space="preserve"> УУД.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9" w:firstLine="709"/>
        <w:jc w:val="both"/>
        <w:rPr>
          <w:rFonts w:ascii="Times New Roman" w:eastAsia="Times New Roman" w:hAnsi="Times New Roman"/>
          <w:sz w:val="28"/>
        </w:rPr>
      </w:pPr>
      <w:r w:rsidRPr="00AA523F">
        <w:rPr>
          <w:rFonts w:ascii="Times New Roman" w:eastAsia="Times New Roman" w:hAnsi="Times New Roman"/>
          <w:i/>
          <w:sz w:val="28"/>
        </w:rPr>
        <w:t>Личностные действия</w:t>
      </w:r>
      <w:r w:rsidRPr="00AA523F">
        <w:rPr>
          <w:rFonts w:ascii="Times New Roman" w:eastAsia="Times New Roman" w:hAnsi="Times New Roman"/>
          <w:sz w:val="28"/>
        </w:rPr>
        <w:t>: личностное, профессиональное, жизненное самоопределение.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</w:rPr>
      </w:pPr>
      <w:r w:rsidRPr="00AA523F">
        <w:rPr>
          <w:rFonts w:ascii="Times New Roman" w:eastAsia="Times New Roman" w:hAnsi="Times New Roman"/>
          <w:i/>
          <w:sz w:val="28"/>
        </w:rPr>
        <w:t>Регулятивные действия</w:t>
      </w:r>
      <w:r w:rsidRPr="00AA523F">
        <w:rPr>
          <w:rFonts w:ascii="Times New Roman" w:eastAsia="Times New Roman" w:hAnsi="Times New Roman"/>
          <w:sz w:val="28"/>
        </w:rPr>
        <w:t xml:space="preserve">: планирование, контроль и коррекция, </w:t>
      </w:r>
      <w:proofErr w:type="spellStart"/>
      <w:r w:rsidRPr="00AA523F">
        <w:rPr>
          <w:rFonts w:ascii="Times New Roman" w:eastAsia="Times New Roman" w:hAnsi="Times New Roman"/>
          <w:sz w:val="28"/>
        </w:rPr>
        <w:t>саморегуляция</w:t>
      </w:r>
      <w:proofErr w:type="spellEnd"/>
      <w:r w:rsidRPr="00AA523F">
        <w:rPr>
          <w:rFonts w:ascii="Times New Roman" w:eastAsia="Times New Roman" w:hAnsi="Times New Roman"/>
          <w:sz w:val="28"/>
        </w:rPr>
        <w:t>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5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A523F">
        <w:rPr>
          <w:rFonts w:ascii="Times New Roman" w:eastAsia="Times New Roman" w:hAnsi="Times New Roman"/>
          <w:i/>
          <w:sz w:val="28"/>
          <w:szCs w:val="28"/>
        </w:rPr>
        <w:t>Общеучебные</w:t>
      </w:r>
      <w:proofErr w:type="spellEnd"/>
      <w:r w:rsidRPr="00AA523F">
        <w:rPr>
          <w:rFonts w:ascii="Times New Roman" w:eastAsia="Times New Roman" w:hAnsi="Times New Roman"/>
          <w:i/>
          <w:sz w:val="28"/>
          <w:szCs w:val="28"/>
        </w:rPr>
        <w:t xml:space="preserve"> универсальные учебные действия</w:t>
      </w:r>
      <w:r w:rsidRPr="00AA523F">
        <w:rPr>
          <w:rFonts w:ascii="Times New Roman" w:eastAsia="Times New Roman" w:hAnsi="Times New Roman"/>
          <w:sz w:val="28"/>
          <w:szCs w:val="28"/>
        </w:rPr>
        <w:t>: поиск и выделение необходимой     информации;     структурирование      знаний;    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 преобразование</w:t>
      </w:r>
      <w:r w:rsidRPr="00AA523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модели.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i/>
          <w:sz w:val="28"/>
          <w:szCs w:val="28"/>
        </w:rPr>
        <w:t>Логические универсальные действия</w:t>
      </w:r>
      <w:r w:rsidRPr="00AA523F">
        <w:rPr>
          <w:rFonts w:ascii="Times New Roman" w:eastAsia="Times New Roman" w:hAnsi="Times New Roman"/>
          <w:sz w:val="28"/>
          <w:szCs w:val="28"/>
        </w:rPr>
        <w:t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</w:t>
      </w:r>
      <w:r w:rsidRPr="00AA523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доказательство.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i/>
          <w:sz w:val="28"/>
          <w:szCs w:val="28"/>
        </w:rPr>
        <w:t>Коммуникативные   действия</w:t>
      </w:r>
      <w:r w:rsidRPr="00AA523F">
        <w:rPr>
          <w:rFonts w:ascii="Times New Roman" w:eastAsia="Times New Roman" w:hAnsi="Times New Roman"/>
          <w:sz w:val="28"/>
          <w:szCs w:val="28"/>
        </w:rPr>
        <w:t>:   умение    с    достаточной    полнотой   и точностью выражать свои мысли в соответствии с задачами и условиями коммуникации.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322" w:lineRule="exact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Ключевыми особенностями ВПР в начальной школе являются:</w:t>
      </w:r>
    </w:p>
    <w:p w:rsidR="00AA523F" w:rsidRPr="00AA523F" w:rsidRDefault="00AA523F" w:rsidP="00AA523F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lang w:val="en-US"/>
        </w:rPr>
      </w:pPr>
      <w:proofErr w:type="spellStart"/>
      <w:r w:rsidRPr="00AA523F">
        <w:rPr>
          <w:rFonts w:ascii="Times New Roman" w:eastAsia="Times New Roman" w:hAnsi="Times New Roman"/>
          <w:sz w:val="28"/>
          <w:lang w:val="en-US"/>
        </w:rPr>
        <w:t>соответствие</w:t>
      </w:r>
      <w:proofErr w:type="spellEnd"/>
      <w:r w:rsidRPr="00AA523F">
        <w:rPr>
          <w:rFonts w:ascii="Times New Roman" w:eastAsia="Times New Roman" w:hAnsi="Times New Roman"/>
          <w:spacing w:val="-1"/>
          <w:sz w:val="28"/>
          <w:lang w:val="en-US"/>
        </w:rPr>
        <w:t xml:space="preserve"> </w:t>
      </w:r>
      <w:r w:rsidRPr="00AA523F">
        <w:rPr>
          <w:rFonts w:ascii="Times New Roman" w:eastAsia="Times New Roman" w:hAnsi="Times New Roman"/>
          <w:sz w:val="28"/>
          <w:lang w:val="en-US"/>
        </w:rPr>
        <w:t>ФГОС;</w:t>
      </w:r>
    </w:p>
    <w:p w:rsidR="00AA523F" w:rsidRPr="00AA523F" w:rsidRDefault="00AA523F" w:rsidP="00AA523F">
      <w:pPr>
        <w:widowControl w:val="0"/>
        <w:numPr>
          <w:ilvl w:val="0"/>
          <w:numId w:val="4"/>
        </w:numPr>
        <w:tabs>
          <w:tab w:val="left" w:pos="1000"/>
          <w:tab w:val="left" w:pos="2873"/>
          <w:tab w:val="left" w:pos="5002"/>
          <w:tab w:val="left" w:pos="6614"/>
          <w:tab w:val="left" w:pos="8583"/>
        </w:tabs>
        <w:autoSpaceDE w:val="0"/>
        <w:autoSpaceDN w:val="0"/>
        <w:spacing w:before="39" w:after="0" w:line="240" w:lineRule="auto"/>
        <w:ind w:right="507" w:firstLine="0"/>
        <w:rPr>
          <w:rFonts w:ascii="Times New Roman" w:eastAsia="Times New Roman" w:hAnsi="Times New Roman"/>
          <w:sz w:val="28"/>
        </w:rPr>
      </w:pPr>
      <w:r w:rsidRPr="00AA523F">
        <w:rPr>
          <w:rFonts w:ascii="Times New Roman" w:eastAsia="Times New Roman" w:hAnsi="Times New Roman"/>
          <w:spacing w:val="-5"/>
          <w:sz w:val="28"/>
        </w:rPr>
        <w:t>соответствие</w:t>
      </w:r>
      <w:r w:rsidRPr="00AA523F">
        <w:rPr>
          <w:rFonts w:ascii="Times New Roman" w:eastAsia="Times New Roman" w:hAnsi="Times New Roman"/>
          <w:spacing w:val="-5"/>
          <w:sz w:val="28"/>
        </w:rPr>
        <w:tab/>
        <w:t>отечественным</w:t>
      </w:r>
      <w:r w:rsidRPr="00AA523F">
        <w:rPr>
          <w:rFonts w:ascii="Times New Roman" w:eastAsia="Times New Roman" w:hAnsi="Times New Roman"/>
          <w:spacing w:val="-5"/>
          <w:sz w:val="28"/>
        </w:rPr>
        <w:tab/>
        <w:t>традициям</w:t>
      </w:r>
      <w:r w:rsidRPr="00AA523F">
        <w:rPr>
          <w:rFonts w:ascii="Times New Roman" w:eastAsia="Times New Roman" w:hAnsi="Times New Roman"/>
          <w:spacing w:val="-5"/>
          <w:sz w:val="28"/>
        </w:rPr>
        <w:tab/>
        <w:t>преподавания</w:t>
      </w:r>
      <w:r w:rsidRPr="00AA523F">
        <w:rPr>
          <w:rFonts w:ascii="Times New Roman" w:eastAsia="Times New Roman" w:hAnsi="Times New Roman"/>
          <w:spacing w:val="-5"/>
          <w:sz w:val="28"/>
        </w:rPr>
        <w:tab/>
        <w:t>учебных предметов;</w:t>
      </w:r>
    </w:p>
    <w:p w:rsidR="00AA523F" w:rsidRPr="00AA523F" w:rsidRDefault="00AA523F" w:rsidP="00AA523F">
      <w:pPr>
        <w:widowControl w:val="0"/>
        <w:numPr>
          <w:ilvl w:val="0"/>
          <w:numId w:val="4"/>
        </w:numPr>
        <w:tabs>
          <w:tab w:val="left" w:pos="999"/>
          <w:tab w:val="left" w:pos="2134"/>
          <w:tab w:val="left" w:pos="5769"/>
          <w:tab w:val="left" w:pos="6528"/>
          <w:tab w:val="left" w:pos="8261"/>
        </w:tabs>
        <w:autoSpaceDE w:val="0"/>
        <w:autoSpaceDN w:val="0"/>
        <w:spacing w:before="40" w:after="0" w:line="240" w:lineRule="auto"/>
        <w:ind w:left="1016" w:right="503" w:hanging="228"/>
        <w:rPr>
          <w:rFonts w:ascii="Times New Roman" w:eastAsia="Times New Roman" w:hAnsi="Times New Roman"/>
          <w:sz w:val="28"/>
        </w:rPr>
      </w:pPr>
      <w:r w:rsidRPr="00AA523F">
        <w:rPr>
          <w:rFonts w:ascii="Times New Roman" w:eastAsia="Times New Roman" w:hAnsi="Times New Roman"/>
          <w:sz w:val="28"/>
        </w:rPr>
        <w:t>учет</w:t>
      </w:r>
      <w:r w:rsidRPr="00AA523F">
        <w:rPr>
          <w:rFonts w:ascii="Times New Roman" w:eastAsia="Times New Roman" w:hAnsi="Times New Roman"/>
          <w:sz w:val="28"/>
        </w:rPr>
        <w:tab/>
        <w:t>национально-культурной</w:t>
      </w:r>
      <w:r w:rsidRPr="00AA523F">
        <w:rPr>
          <w:rFonts w:ascii="Times New Roman" w:eastAsia="Times New Roman" w:hAnsi="Times New Roman"/>
          <w:sz w:val="28"/>
        </w:rPr>
        <w:tab/>
        <w:t>и</w:t>
      </w:r>
      <w:r w:rsidRPr="00AA523F">
        <w:rPr>
          <w:rFonts w:ascii="Times New Roman" w:eastAsia="Times New Roman" w:hAnsi="Times New Roman"/>
          <w:sz w:val="28"/>
        </w:rPr>
        <w:tab/>
        <w:t>языковой</w:t>
      </w:r>
      <w:r w:rsidRPr="00AA523F">
        <w:rPr>
          <w:rFonts w:ascii="Times New Roman" w:eastAsia="Times New Roman" w:hAnsi="Times New Roman"/>
          <w:sz w:val="28"/>
        </w:rPr>
        <w:tab/>
        <w:t>специфики многонационального российского</w:t>
      </w:r>
      <w:r w:rsidRPr="00AA523F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A523F">
        <w:rPr>
          <w:rFonts w:ascii="Times New Roman" w:eastAsia="Times New Roman" w:hAnsi="Times New Roman"/>
          <w:sz w:val="28"/>
        </w:rPr>
        <w:t>общества;</w:t>
      </w:r>
    </w:p>
    <w:p w:rsidR="00AA523F" w:rsidRPr="00AA523F" w:rsidRDefault="00AA523F" w:rsidP="00AA523F">
      <w:pPr>
        <w:widowControl w:val="0"/>
        <w:numPr>
          <w:ilvl w:val="0"/>
          <w:numId w:val="4"/>
        </w:numPr>
        <w:tabs>
          <w:tab w:val="left" w:pos="998"/>
        </w:tabs>
        <w:autoSpaceDE w:val="0"/>
        <w:autoSpaceDN w:val="0"/>
        <w:spacing w:before="40" w:after="0" w:line="240" w:lineRule="auto"/>
        <w:ind w:left="1016" w:right="505" w:hanging="228"/>
        <w:jc w:val="both"/>
        <w:rPr>
          <w:rFonts w:ascii="Times New Roman" w:eastAsia="Times New Roman" w:hAnsi="Times New Roman"/>
          <w:sz w:val="28"/>
        </w:rPr>
      </w:pPr>
      <w:r w:rsidRPr="00AA523F">
        <w:rPr>
          <w:rFonts w:ascii="Times New Roman" w:eastAsia="Times New Roman" w:hAnsi="Times New Roman"/>
          <w:sz w:val="28"/>
        </w:rPr>
        <w:t>отбор  для  контроля  наиболее  значимых  аспектов  подготовки  как   с точки зрения использования результатов обучения в повседневной жизни, так и с точки зрения продолжения</w:t>
      </w:r>
      <w:r w:rsidRPr="00AA523F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A523F">
        <w:rPr>
          <w:rFonts w:ascii="Times New Roman" w:eastAsia="Times New Roman" w:hAnsi="Times New Roman"/>
          <w:sz w:val="28"/>
        </w:rPr>
        <w:t>образования;</w:t>
      </w:r>
    </w:p>
    <w:p w:rsidR="00AA523F" w:rsidRPr="00AA523F" w:rsidRDefault="00AA523F" w:rsidP="00AA523F">
      <w:pPr>
        <w:widowControl w:val="0"/>
        <w:numPr>
          <w:ilvl w:val="0"/>
          <w:numId w:val="4"/>
        </w:numPr>
        <w:tabs>
          <w:tab w:val="left" w:pos="999"/>
          <w:tab w:val="left" w:pos="2985"/>
          <w:tab w:val="left" w:pos="3748"/>
          <w:tab w:val="left" w:pos="4926"/>
          <w:tab w:val="left" w:pos="5413"/>
          <w:tab w:val="left" w:pos="6885"/>
          <w:tab w:val="left" w:pos="7789"/>
        </w:tabs>
        <w:autoSpaceDE w:val="0"/>
        <w:autoSpaceDN w:val="0"/>
        <w:spacing w:before="41" w:after="0" w:line="240" w:lineRule="auto"/>
        <w:ind w:left="1016" w:right="507" w:hanging="228"/>
        <w:rPr>
          <w:rFonts w:ascii="Times New Roman" w:eastAsia="Times New Roman" w:hAnsi="Times New Roman"/>
          <w:sz w:val="28"/>
        </w:rPr>
      </w:pPr>
      <w:r w:rsidRPr="00AA523F">
        <w:rPr>
          <w:rFonts w:ascii="Times New Roman" w:eastAsia="Times New Roman" w:hAnsi="Times New Roman"/>
          <w:sz w:val="28"/>
        </w:rPr>
        <w:t>использование</w:t>
      </w:r>
      <w:r w:rsidRPr="00AA523F">
        <w:rPr>
          <w:rFonts w:ascii="Times New Roman" w:eastAsia="Times New Roman" w:hAnsi="Times New Roman"/>
          <w:sz w:val="28"/>
        </w:rPr>
        <w:tab/>
        <w:t>ряда</w:t>
      </w:r>
      <w:r w:rsidRPr="00AA523F">
        <w:rPr>
          <w:rFonts w:ascii="Times New Roman" w:eastAsia="Times New Roman" w:hAnsi="Times New Roman"/>
          <w:sz w:val="28"/>
        </w:rPr>
        <w:tab/>
        <w:t>заданий</w:t>
      </w:r>
      <w:r w:rsidRPr="00AA523F">
        <w:rPr>
          <w:rFonts w:ascii="Times New Roman" w:eastAsia="Times New Roman" w:hAnsi="Times New Roman"/>
          <w:sz w:val="28"/>
        </w:rPr>
        <w:tab/>
        <w:t>из</w:t>
      </w:r>
      <w:r w:rsidRPr="00AA523F">
        <w:rPr>
          <w:rFonts w:ascii="Times New Roman" w:eastAsia="Times New Roman" w:hAnsi="Times New Roman"/>
          <w:sz w:val="28"/>
        </w:rPr>
        <w:tab/>
        <w:t>открытого</w:t>
      </w:r>
      <w:r w:rsidRPr="00AA523F">
        <w:rPr>
          <w:rFonts w:ascii="Times New Roman" w:eastAsia="Times New Roman" w:hAnsi="Times New Roman"/>
          <w:sz w:val="28"/>
        </w:rPr>
        <w:tab/>
        <w:t>банка</w:t>
      </w:r>
      <w:r w:rsidRPr="00AA523F">
        <w:rPr>
          <w:rFonts w:ascii="Times New Roman" w:eastAsia="Times New Roman" w:hAnsi="Times New Roman"/>
          <w:sz w:val="28"/>
        </w:rPr>
        <w:tab/>
        <w:t>Национальных исследований качества образования</w:t>
      </w:r>
      <w:r w:rsidRPr="00AA523F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A523F">
        <w:rPr>
          <w:rFonts w:ascii="Times New Roman" w:eastAsia="Times New Roman" w:hAnsi="Times New Roman"/>
          <w:sz w:val="28"/>
        </w:rPr>
        <w:t>(НИКО);</w:t>
      </w:r>
    </w:p>
    <w:p w:rsidR="00AA523F" w:rsidRPr="00AA523F" w:rsidRDefault="00AA523F" w:rsidP="00AA523F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before="40" w:after="0" w:line="240" w:lineRule="auto"/>
        <w:ind w:left="999" w:hanging="210"/>
        <w:rPr>
          <w:rFonts w:ascii="Times New Roman" w:eastAsia="Times New Roman" w:hAnsi="Times New Roman"/>
          <w:sz w:val="28"/>
        </w:rPr>
      </w:pPr>
      <w:r w:rsidRPr="00AA523F">
        <w:rPr>
          <w:rFonts w:ascii="Times New Roman" w:eastAsia="Times New Roman" w:hAnsi="Times New Roman"/>
          <w:sz w:val="28"/>
        </w:rPr>
        <w:t>использование только заданий открытого</w:t>
      </w:r>
      <w:r w:rsidRPr="00AA523F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A523F">
        <w:rPr>
          <w:rFonts w:ascii="Times New Roman" w:eastAsia="Times New Roman" w:hAnsi="Times New Roman"/>
          <w:sz w:val="28"/>
        </w:rPr>
        <w:t>типа.</w:t>
      </w:r>
    </w:p>
    <w:p w:rsidR="00AA523F" w:rsidRPr="00AA523F" w:rsidRDefault="00AA523F" w:rsidP="00AA523F">
      <w:pPr>
        <w:widowControl w:val="0"/>
        <w:autoSpaceDE w:val="0"/>
        <w:autoSpaceDN w:val="0"/>
        <w:spacing w:before="39"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A523F">
        <w:rPr>
          <w:rFonts w:ascii="Times New Roman" w:eastAsia="Times New Roman" w:hAnsi="Times New Roman"/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AA523F" w:rsidRPr="00AA523F" w:rsidRDefault="00AA523F" w:rsidP="00AA523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after="0" w:line="320" w:lineRule="exact"/>
        <w:ind w:left="501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Структура</w:t>
      </w:r>
      <w:proofErr w:type="spellEnd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варианта</w:t>
      </w:r>
      <w:proofErr w:type="spellEnd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проверочной</w:t>
      </w:r>
      <w:proofErr w:type="spellEnd"/>
      <w:r w:rsidRPr="00AA523F"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работы</w:t>
      </w:r>
      <w:proofErr w:type="spellEnd"/>
    </w:p>
    <w:p w:rsidR="00AA523F" w:rsidRPr="00AA523F" w:rsidRDefault="00AA523F" w:rsidP="00AA523F">
      <w:pPr>
        <w:widowControl w:val="0"/>
        <w:autoSpaceDE w:val="0"/>
        <w:autoSpaceDN w:val="0"/>
        <w:spacing w:after="0" w:line="320" w:lineRule="exact"/>
        <w:ind w:left="930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proofErr w:type="gramStart"/>
      <w:r w:rsidRPr="00AA523F">
        <w:rPr>
          <w:rFonts w:ascii="Times New Roman" w:eastAsia="Times New Roman" w:hAnsi="Times New Roman"/>
          <w:sz w:val="28"/>
          <w:szCs w:val="28"/>
          <w:lang w:val="en-US"/>
        </w:rPr>
        <w:t>Работа</w:t>
      </w:r>
      <w:proofErr w:type="spellEnd"/>
      <w:r w:rsidRPr="00AA523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  <w:lang w:val="en-US"/>
        </w:rPr>
        <w:t>содержит</w:t>
      </w:r>
      <w:proofErr w:type="spellEnd"/>
      <w:r w:rsidRPr="00AA523F">
        <w:rPr>
          <w:rFonts w:ascii="Times New Roman" w:eastAsia="Times New Roman" w:hAnsi="Times New Roman"/>
          <w:sz w:val="28"/>
          <w:szCs w:val="28"/>
          <w:lang w:val="en-US"/>
        </w:rPr>
        <w:t xml:space="preserve"> 12</w:t>
      </w:r>
      <w:r w:rsidRPr="00AA523F">
        <w:rPr>
          <w:rFonts w:ascii="Times New Roman" w:eastAsia="Times New Roman" w:hAnsi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sz w:val="28"/>
          <w:szCs w:val="28"/>
          <w:lang w:val="en-US"/>
        </w:rPr>
        <w:t>заданий</w:t>
      </w:r>
      <w:proofErr w:type="spellEnd"/>
      <w:r w:rsidRPr="00AA523F">
        <w:rPr>
          <w:rFonts w:ascii="Times New Roman" w:eastAsia="Times New Roman" w:hAnsi="Times New Roman"/>
          <w:sz w:val="28"/>
          <w:szCs w:val="28"/>
          <w:lang w:val="en-US"/>
        </w:rPr>
        <w:t>.</w:t>
      </w:r>
      <w:proofErr w:type="gramEnd"/>
    </w:p>
    <w:p w:rsidR="00AA523F" w:rsidRPr="00AA523F" w:rsidRDefault="00AA523F" w:rsidP="00AA523F">
      <w:pPr>
        <w:widowControl w:val="0"/>
        <w:autoSpaceDE w:val="0"/>
        <w:autoSpaceDN w:val="0"/>
        <w:spacing w:before="1" w:after="0" w:line="240" w:lineRule="auto"/>
        <w:ind w:left="221" w:right="5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 заданиях 1, 2, 4, 5 (пункт 1), 6 (пункты 1 и 2), 7, 9 (пункты 1 и 2) необходимо записать только</w:t>
      </w:r>
      <w:r w:rsidRPr="00AA523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ответ.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AA523F" w:rsidRPr="00AA523F">
          <w:pgSz w:w="11910" w:h="16840"/>
          <w:pgMar w:top="1040" w:right="340" w:bottom="940" w:left="1480" w:header="716" w:footer="757" w:gutter="0"/>
          <w:cols w:space="720"/>
        </w:sectPr>
      </w:pPr>
    </w:p>
    <w:p w:rsidR="00AA523F" w:rsidRPr="00AA523F" w:rsidRDefault="00AA523F" w:rsidP="00AA523F">
      <w:pPr>
        <w:widowControl w:val="0"/>
        <w:autoSpaceDE w:val="0"/>
        <w:autoSpaceDN w:val="0"/>
        <w:spacing w:before="77"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lastRenderedPageBreak/>
        <w:t>В заданиях 5 (пункт 2) и 11 нужно изобразить требуемые элементы рисунка.</w:t>
      </w:r>
    </w:p>
    <w:p w:rsidR="00AA523F" w:rsidRPr="00AA523F" w:rsidRDefault="00AA523F" w:rsidP="00AA523F">
      <w:pPr>
        <w:widowControl w:val="0"/>
        <w:autoSpaceDE w:val="0"/>
        <w:autoSpaceDN w:val="0"/>
        <w:spacing w:before="1" w:after="0" w:line="322" w:lineRule="exact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 задании 10 необходимо заполнить схему.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 заданиях 3, 8, 12 требуется записать решение и ответ.</w:t>
      </w:r>
    </w:p>
    <w:p w:rsidR="00AA523F" w:rsidRPr="00AA523F" w:rsidRDefault="00AA523F" w:rsidP="00AA523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after="0" w:line="240" w:lineRule="auto"/>
        <w:ind w:right="506" w:firstLine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Распределение заданий варианта проверочной работы по содержанию, проверяемым умениям и видам</w:t>
      </w:r>
      <w:r w:rsidRPr="00AA52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 xml:space="preserve"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 двузначных   и   трехзначных   чисел   в   случаях,   сводимых  к действиям в пределах 100 (в том числе с нулем и числом 1). Задание 2 проверяет умение вычислять значение числового выражения, соблюдая при этом порядок действий. </w:t>
      </w:r>
      <w:proofErr w:type="gramStart"/>
      <w:r w:rsidRPr="00AA523F">
        <w:rPr>
          <w:rFonts w:ascii="Times New Roman" w:eastAsia="Times New Roman" w:hAnsi="Times New Roman"/>
          <w:sz w:val="28"/>
          <w:szCs w:val="28"/>
        </w:rPr>
        <w:t>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AA523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000).</w:t>
      </w:r>
      <w:proofErr w:type="gramEnd"/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 задании 6 проверяется умение работать с таблицами, схемами, графиками</w:t>
      </w:r>
      <w:r w:rsidRPr="00AA523F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AA523F">
        <w:rPr>
          <w:rFonts w:ascii="Times New Roman" w:eastAsia="Times New Roman" w:hAnsi="Times New Roman"/>
          <w:sz w:val="28"/>
          <w:szCs w:val="28"/>
        </w:rPr>
        <w:t>диаграммами, анализировать и интерпретировать данные. Задание предполагает чтение и анализ несложных готовых</w:t>
      </w:r>
      <w:r w:rsidRPr="00AA523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таблиц.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Овладение основами логического и алгоритмического мышления контролируется заданиями 9 и 12. Задание 9 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AA523F" w:rsidRPr="00AA523F">
          <w:pgSz w:w="11910" w:h="16840"/>
          <w:pgMar w:top="1040" w:right="340" w:bottom="940" w:left="1480" w:header="716" w:footer="757" w:gutter="0"/>
          <w:cols w:space="720"/>
        </w:sectPr>
      </w:pPr>
    </w:p>
    <w:p w:rsidR="00AA523F" w:rsidRPr="00AA523F" w:rsidRDefault="00AA523F" w:rsidP="00AA523F">
      <w:pPr>
        <w:widowControl w:val="0"/>
        <w:autoSpaceDE w:val="0"/>
        <w:autoSpaceDN w:val="0"/>
        <w:spacing w:before="77" w:after="0" w:line="240" w:lineRule="auto"/>
        <w:ind w:left="221" w:right="5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lastRenderedPageBreak/>
        <w:t>Задание 10 проверяет умение извлекать и интерпретировать информацию, представленную в виде текста, строить связи между  объектами.</w:t>
      </w:r>
    </w:p>
    <w:p w:rsidR="00AA523F" w:rsidRPr="00AA523F" w:rsidRDefault="00AA523F" w:rsidP="00AA523F">
      <w:pPr>
        <w:widowControl w:val="0"/>
        <w:autoSpaceDE w:val="0"/>
        <w:autoSpaceDN w:val="0"/>
        <w:spacing w:before="1"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A523F">
        <w:rPr>
          <w:rFonts w:ascii="Times New Roman" w:eastAsia="Times New Roman" w:hAnsi="Times New Roman"/>
          <w:sz w:val="28"/>
          <w:szCs w:val="28"/>
        </w:rPr>
        <w:t>Успешное выполнение обучающимися заданий 10–12 в совокупности  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</w:t>
      </w:r>
      <w:r w:rsidRPr="00AA523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sz w:val="28"/>
          <w:szCs w:val="28"/>
        </w:rPr>
        <w:t>способностей.</w:t>
      </w:r>
      <w:proofErr w:type="gramEnd"/>
    </w:p>
    <w:p w:rsidR="00AA523F" w:rsidRPr="00AA523F" w:rsidRDefault="00AA523F" w:rsidP="00AA523F">
      <w:pPr>
        <w:widowControl w:val="0"/>
        <w:autoSpaceDE w:val="0"/>
        <w:autoSpaceDN w:val="0"/>
        <w:spacing w:after="0" w:line="322" w:lineRule="exact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Обобщенный план варианта представлен в Приложении.</w:t>
      </w:r>
    </w:p>
    <w:p w:rsidR="00AA523F" w:rsidRPr="00AA523F" w:rsidRDefault="00AA523F" w:rsidP="00AA523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before="1" w:after="0" w:line="240" w:lineRule="auto"/>
        <w:ind w:right="508" w:firstLine="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Система оценивания выполнения отдельных заданий и проверочной работы в</w:t>
      </w:r>
      <w:r w:rsidRPr="00AA52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целом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318" w:lineRule="exact"/>
        <w:ind w:left="929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Каждое верно выполненное задание 1, 2, 4, 5 (пункт 1), 5 (пункт 2),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ind w:left="221" w:right="506"/>
        <w:jc w:val="both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322" w:lineRule="exact"/>
        <w:ind w:left="929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Выполнение заданий 3, 8, 10–12 оценивается от 0 до 2 баллов.</w:t>
      </w:r>
    </w:p>
    <w:p w:rsidR="00AA523F" w:rsidRPr="00AA523F" w:rsidRDefault="00AA523F" w:rsidP="00AA523F">
      <w:pPr>
        <w:widowControl w:val="0"/>
        <w:autoSpaceDE w:val="0"/>
        <w:autoSpaceDN w:val="0"/>
        <w:spacing w:before="120" w:after="0" w:line="240" w:lineRule="auto"/>
        <w:ind w:right="507"/>
        <w:jc w:val="right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Таблица 1</w:t>
      </w:r>
    </w:p>
    <w:p w:rsidR="00AA523F" w:rsidRPr="00AA523F" w:rsidRDefault="00AA523F" w:rsidP="00AA523F">
      <w:pPr>
        <w:widowControl w:val="0"/>
        <w:autoSpaceDE w:val="0"/>
        <w:autoSpaceDN w:val="0"/>
        <w:spacing w:before="5" w:after="0" w:line="240" w:lineRule="auto"/>
        <w:ind w:left="3041" w:right="1881" w:hanging="728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Рекомендации по переводу первичных баллов в отметки по пятибалльной шкале</w:t>
      </w:r>
    </w:p>
    <w:p w:rsidR="00AA523F" w:rsidRPr="00AA523F" w:rsidRDefault="00AA523F" w:rsidP="00AA523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7"/>
          <w:szCs w:val="28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128"/>
        <w:gridCol w:w="1128"/>
        <w:gridCol w:w="1132"/>
        <w:gridCol w:w="1126"/>
      </w:tblGrid>
      <w:tr w:rsidR="00AA523F" w:rsidRPr="00AA523F" w:rsidTr="00BB2C07">
        <w:trPr>
          <w:trHeight w:val="322"/>
        </w:trPr>
        <w:tc>
          <w:tcPr>
            <w:tcW w:w="4920" w:type="dxa"/>
          </w:tcPr>
          <w:p w:rsidR="00AA523F" w:rsidRPr="00AA523F" w:rsidRDefault="00AA523F" w:rsidP="00AA523F">
            <w:pPr>
              <w:spacing w:line="302" w:lineRule="exact"/>
              <w:ind w:left="309" w:right="29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b/>
                <w:sz w:val="28"/>
              </w:rPr>
              <w:t>Отметка</w:t>
            </w:r>
            <w:proofErr w:type="spellEnd"/>
            <w:r w:rsidRPr="00AA523F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b/>
                <w:sz w:val="28"/>
              </w:rPr>
              <w:t>по</w:t>
            </w:r>
            <w:proofErr w:type="spellEnd"/>
            <w:r w:rsidRPr="00AA523F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b/>
                <w:sz w:val="28"/>
              </w:rPr>
              <w:t>пятибалльной</w:t>
            </w:r>
            <w:proofErr w:type="spellEnd"/>
            <w:r w:rsidRPr="00AA523F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b/>
                <w:sz w:val="28"/>
              </w:rPr>
              <w:t>шкале</w:t>
            </w:r>
            <w:proofErr w:type="spellEnd"/>
          </w:p>
        </w:tc>
        <w:tc>
          <w:tcPr>
            <w:tcW w:w="1128" w:type="dxa"/>
          </w:tcPr>
          <w:p w:rsidR="00AA523F" w:rsidRPr="00AA523F" w:rsidRDefault="00AA523F" w:rsidP="00AA523F">
            <w:pPr>
              <w:spacing w:line="302" w:lineRule="exact"/>
              <w:ind w:right="338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 w:rsidRPr="00AA523F">
              <w:rPr>
                <w:rFonts w:ascii="Times New Roman" w:eastAsia="Times New Roman" w:hAnsi="Times New Roman"/>
                <w:b/>
                <w:w w:val="95"/>
                <w:sz w:val="28"/>
              </w:rPr>
              <w:t>«2»</w:t>
            </w:r>
          </w:p>
        </w:tc>
        <w:tc>
          <w:tcPr>
            <w:tcW w:w="1128" w:type="dxa"/>
          </w:tcPr>
          <w:p w:rsidR="00AA523F" w:rsidRPr="00AA523F" w:rsidRDefault="00AA523F" w:rsidP="00AA523F">
            <w:pPr>
              <w:spacing w:line="302" w:lineRule="exact"/>
              <w:ind w:right="339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 w:rsidRPr="00AA523F">
              <w:rPr>
                <w:rFonts w:ascii="Times New Roman" w:eastAsia="Times New Roman" w:hAnsi="Times New Roman"/>
                <w:b/>
                <w:w w:val="95"/>
                <w:sz w:val="28"/>
              </w:rPr>
              <w:t>«3»</w:t>
            </w:r>
          </w:p>
        </w:tc>
        <w:tc>
          <w:tcPr>
            <w:tcW w:w="1132" w:type="dxa"/>
          </w:tcPr>
          <w:p w:rsidR="00AA523F" w:rsidRPr="00AA523F" w:rsidRDefault="00AA523F" w:rsidP="00AA523F">
            <w:pPr>
              <w:spacing w:line="302" w:lineRule="exact"/>
              <w:ind w:left="193" w:right="18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A523F">
              <w:rPr>
                <w:rFonts w:ascii="Times New Roman" w:eastAsia="Times New Roman" w:hAnsi="Times New Roman"/>
                <w:b/>
                <w:sz w:val="28"/>
              </w:rPr>
              <w:t>«4»</w:t>
            </w:r>
          </w:p>
        </w:tc>
        <w:tc>
          <w:tcPr>
            <w:tcW w:w="1126" w:type="dxa"/>
          </w:tcPr>
          <w:p w:rsidR="00AA523F" w:rsidRPr="00AA523F" w:rsidRDefault="00AA523F" w:rsidP="00AA523F">
            <w:pPr>
              <w:spacing w:line="302" w:lineRule="exact"/>
              <w:ind w:left="189" w:right="17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A523F">
              <w:rPr>
                <w:rFonts w:ascii="Times New Roman" w:eastAsia="Times New Roman" w:hAnsi="Times New Roman"/>
                <w:b/>
                <w:sz w:val="28"/>
              </w:rPr>
              <w:t>«5»</w:t>
            </w:r>
          </w:p>
        </w:tc>
      </w:tr>
      <w:tr w:rsidR="00AA523F" w:rsidRPr="00AA523F" w:rsidTr="00BB2C07">
        <w:trPr>
          <w:trHeight w:val="322"/>
        </w:trPr>
        <w:tc>
          <w:tcPr>
            <w:tcW w:w="4920" w:type="dxa"/>
          </w:tcPr>
          <w:p w:rsidR="00AA523F" w:rsidRPr="00AA523F" w:rsidRDefault="00AA523F" w:rsidP="00AA523F">
            <w:pPr>
              <w:spacing w:line="302" w:lineRule="exact"/>
              <w:ind w:left="309" w:right="298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8"/>
              </w:rPr>
              <w:t>Первичные</w:t>
            </w:r>
            <w:proofErr w:type="spellEnd"/>
            <w:r w:rsidRPr="00AA523F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8"/>
              </w:rPr>
              <w:t>баллы</w:t>
            </w:r>
            <w:proofErr w:type="spellEnd"/>
          </w:p>
        </w:tc>
        <w:tc>
          <w:tcPr>
            <w:tcW w:w="1128" w:type="dxa"/>
          </w:tcPr>
          <w:p w:rsidR="00AA523F" w:rsidRPr="00AA523F" w:rsidRDefault="00AA523F" w:rsidP="00AA523F">
            <w:pPr>
              <w:spacing w:line="302" w:lineRule="exact"/>
              <w:ind w:right="34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AA523F">
              <w:rPr>
                <w:rFonts w:ascii="Times New Roman" w:eastAsia="Times New Roman" w:hAnsi="Times New Roman"/>
                <w:w w:val="95"/>
                <w:sz w:val="28"/>
              </w:rPr>
              <w:t>0–5</w:t>
            </w:r>
          </w:p>
        </w:tc>
        <w:tc>
          <w:tcPr>
            <w:tcW w:w="1128" w:type="dxa"/>
          </w:tcPr>
          <w:p w:rsidR="00AA523F" w:rsidRPr="00AA523F" w:rsidRDefault="00AA523F" w:rsidP="00AA523F">
            <w:pPr>
              <w:spacing w:line="302" w:lineRule="exact"/>
              <w:ind w:right="341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AA523F">
              <w:rPr>
                <w:rFonts w:ascii="Times New Roman" w:eastAsia="Times New Roman" w:hAnsi="Times New Roman"/>
                <w:w w:val="95"/>
                <w:sz w:val="28"/>
              </w:rPr>
              <w:t>6–9</w:t>
            </w:r>
          </w:p>
        </w:tc>
        <w:tc>
          <w:tcPr>
            <w:tcW w:w="1132" w:type="dxa"/>
          </w:tcPr>
          <w:p w:rsidR="00AA523F" w:rsidRPr="00AA523F" w:rsidRDefault="00AA523F" w:rsidP="00AA523F">
            <w:pPr>
              <w:spacing w:line="302" w:lineRule="exact"/>
              <w:ind w:left="193" w:right="18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A523F">
              <w:rPr>
                <w:rFonts w:ascii="Times New Roman" w:eastAsia="Times New Roman" w:hAnsi="Times New Roman"/>
                <w:sz w:val="28"/>
              </w:rPr>
              <w:t>10–14</w:t>
            </w:r>
          </w:p>
        </w:tc>
        <w:tc>
          <w:tcPr>
            <w:tcW w:w="1126" w:type="dxa"/>
          </w:tcPr>
          <w:p w:rsidR="00AA523F" w:rsidRPr="00AA523F" w:rsidRDefault="00AA523F" w:rsidP="00AA523F">
            <w:pPr>
              <w:spacing w:line="302" w:lineRule="exact"/>
              <w:ind w:left="189" w:right="18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A523F">
              <w:rPr>
                <w:rFonts w:ascii="Times New Roman" w:eastAsia="Times New Roman" w:hAnsi="Times New Roman"/>
                <w:sz w:val="28"/>
              </w:rPr>
              <w:t>15–20</w:t>
            </w:r>
          </w:p>
        </w:tc>
      </w:tr>
    </w:tbl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after="0" w:line="321" w:lineRule="exact"/>
        <w:ind w:left="501"/>
        <w:rPr>
          <w:rFonts w:ascii="Times New Roman" w:eastAsia="Times New Roman" w:hAnsi="Times New Roman"/>
          <w:b/>
          <w:sz w:val="28"/>
          <w:lang w:val="en-US"/>
        </w:rPr>
      </w:pPr>
      <w:proofErr w:type="spellStart"/>
      <w:r w:rsidRPr="00AA523F">
        <w:rPr>
          <w:rFonts w:ascii="Times New Roman" w:eastAsia="Times New Roman" w:hAnsi="Times New Roman"/>
          <w:b/>
          <w:sz w:val="28"/>
          <w:lang w:val="en-US"/>
        </w:rPr>
        <w:t>Продолжительность</w:t>
      </w:r>
      <w:proofErr w:type="spellEnd"/>
      <w:r w:rsidRPr="00AA523F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sz w:val="28"/>
          <w:lang w:val="en-US"/>
        </w:rPr>
        <w:t>проверочной</w:t>
      </w:r>
      <w:proofErr w:type="spellEnd"/>
      <w:r w:rsidRPr="00AA523F">
        <w:rPr>
          <w:rFonts w:ascii="Times New Roman" w:eastAsia="Times New Roman" w:hAnsi="Times New Roman"/>
          <w:b/>
          <w:spacing w:val="-1"/>
          <w:sz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sz w:val="28"/>
          <w:lang w:val="en-US"/>
        </w:rPr>
        <w:t>работы</w:t>
      </w:r>
      <w:proofErr w:type="spellEnd"/>
    </w:p>
    <w:p w:rsidR="00AA523F" w:rsidRPr="00AA523F" w:rsidRDefault="00AA523F" w:rsidP="00AA523F">
      <w:pPr>
        <w:widowControl w:val="0"/>
        <w:autoSpaceDE w:val="0"/>
        <w:autoSpaceDN w:val="0"/>
        <w:spacing w:after="0" w:line="321" w:lineRule="exact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На выполнение проверочной работы по математике дается 45 минут.</w:t>
      </w:r>
    </w:p>
    <w:p w:rsidR="00AA523F" w:rsidRPr="00AA523F" w:rsidRDefault="00AA523F" w:rsidP="00AA523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after="0" w:line="320" w:lineRule="exact"/>
        <w:ind w:left="501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Дополнительные</w:t>
      </w:r>
      <w:proofErr w:type="spellEnd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материалы</w:t>
      </w:r>
      <w:proofErr w:type="spellEnd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и</w:t>
      </w:r>
      <w:r w:rsidRPr="00AA523F">
        <w:rPr>
          <w:rFonts w:ascii="Times New Roman" w:eastAsia="Times New Roman" w:hAnsi="Times New Roman"/>
          <w:b/>
          <w:bCs/>
          <w:spacing w:val="-4"/>
          <w:sz w:val="28"/>
          <w:szCs w:val="28"/>
          <w:lang w:val="en-US"/>
        </w:rPr>
        <w:t xml:space="preserve"> </w:t>
      </w:r>
      <w:proofErr w:type="spellStart"/>
      <w:r w:rsidRPr="00AA523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оборудование</w:t>
      </w:r>
      <w:proofErr w:type="spellEnd"/>
    </w:p>
    <w:p w:rsidR="00AA523F" w:rsidRPr="00AA523F" w:rsidRDefault="00AA523F" w:rsidP="00AA523F">
      <w:pPr>
        <w:widowControl w:val="0"/>
        <w:autoSpaceDE w:val="0"/>
        <w:autoSpaceDN w:val="0"/>
        <w:spacing w:after="0" w:line="320" w:lineRule="exact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Дополнительные материалы и оборудование не используются.</w:t>
      </w:r>
    </w:p>
    <w:p w:rsidR="00AA523F" w:rsidRPr="00AA523F" w:rsidRDefault="00AA523F" w:rsidP="00AA523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523F" w:rsidRPr="00AA523F" w:rsidRDefault="00AA523F" w:rsidP="00AA523F">
      <w:pPr>
        <w:widowControl w:val="0"/>
        <w:numPr>
          <w:ilvl w:val="0"/>
          <w:numId w:val="5"/>
        </w:numPr>
        <w:tabs>
          <w:tab w:val="left" w:pos="502"/>
        </w:tabs>
        <w:autoSpaceDE w:val="0"/>
        <w:autoSpaceDN w:val="0"/>
        <w:spacing w:after="0" w:line="320" w:lineRule="exact"/>
        <w:ind w:left="50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Рекомендации по подготовке к проверочной</w:t>
      </w:r>
      <w:r w:rsidRPr="00AA52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работе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320" w:lineRule="exact"/>
        <w:ind w:left="930"/>
        <w:rPr>
          <w:rFonts w:ascii="Times New Roman" w:eastAsia="Times New Roman" w:hAnsi="Times New Roman"/>
          <w:sz w:val="28"/>
          <w:szCs w:val="28"/>
        </w:rPr>
      </w:pPr>
      <w:r w:rsidRPr="00AA523F">
        <w:rPr>
          <w:rFonts w:ascii="Times New Roman" w:eastAsia="Times New Roman" w:hAnsi="Times New Roman"/>
          <w:sz w:val="28"/>
          <w:szCs w:val="28"/>
        </w:rPr>
        <w:t>Специальная подготовка к проверочной работе не требуется.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/>
        </w:rPr>
        <w:sectPr w:rsidR="00AA523F" w:rsidRPr="00AA523F">
          <w:pgSz w:w="11910" w:h="16840"/>
          <w:pgMar w:top="1040" w:right="340" w:bottom="940" w:left="1480" w:header="716" w:footer="757" w:gutter="0"/>
          <w:cols w:space="720"/>
        </w:sectPr>
      </w:pP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AA523F" w:rsidRPr="00AA523F" w:rsidRDefault="00AA523F" w:rsidP="00AA523F">
      <w:pPr>
        <w:widowControl w:val="0"/>
        <w:autoSpaceDE w:val="0"/>
        <w:autoSpaceDN w:val="0"/>
        <w:spacing w:before="232" w:after="0" w:line="240" w:lineRule="auto"/>
        <w:ind w:right="504"/>
        <w:jc w:val="right"/>
        <w:rPr>
          <w:rFonts w:ascii="Times New Roman" w:eastAsia="Times New Roman" w:hAnsi="Times New Roman"/>
          <w:i/>
          <w:sz w:val="26"/>
        </w:rPr>
      </w:pPr>
      <w:r w:rsidRPr="00AA523F">
        <w:rPr>
          <w:rFonts w:ascii="Times New Roman" w:eastAsia="Times New Roman" w:hAnsi="Times New Roman"/>
          <w:i/>
          <w:sz w:val="26"/>
        </w:rPr>
        <w:t>Приложение</w:t>
      </w:r>
    </w:p>
    <w:p w:rsidR="00AA523F" w:rsidRPr="00AA523F" w:rsidRDefault="00AA523F" w:rsidP="00AA523F">
      <w:pPr>
        <w:widowControl w:val="0"/>
        <w:autoSpaceDE w:val="0"/>
        <w:autoSpaceDN w:val="0"/>
        <w:spacing w:before="60" w:after="0" w:line="285" w:lineRule="auto"/>
        <w:ind w:left="3417" w:right="2058" w:hanging="1774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523F">
        <w:rPr>
          <w:rFonts w:ascii="Times New Roman" w:eastAsia="Times New Roman" w:hAnsi="Times New Roman"/>
          <w:b/>
          <w:bCs/>
          <w:sz w:val="28"/>
          <w:szCs w:val="28"/>
        </w:rPr>
        <w:t>Обобщенный план варианта проверочной работы по МАТЕМАТИКЕ, 4 класс</w:t>
      </w: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AA523F" w:rsidRPr="00AA523F" w:rsidRDefault="00AA523F" w:rsidP="00AA523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14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642"/>
        <w:gridCol w:w="3120"/>
        <w:gridCol w:w="1416"/>
        <w:gridCol w:w="1666"/>
      </w:tblGrid>
      <w:tr w:rsidR="00AA523F" w:rsidRPr="00AA523F" w:rsidTr="00BB2C07">
        <w:trPr>
          <w:trHeight w:val="1150"/>
        </w:trPr>
        <w:tc>
          <w:tcPr>
            <w:tcW w:w="1009" w:type="dxa"/>
          </w:tcPr>
          <w:p w:rsidR="00AA523F" w:rsidRPr="00AA523F" w:rsidRDefault="00AA523F" w:rsidP="00AA523F">
            <w:pPr>
              <w:ind w:left="171" w:right="143" w:firstLine="237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 xml:space="preserve">№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задания</w:t>
            </w:r>
            <w:proofErr w:type="spellEnd"/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246" w:right="97" w:hanging="122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246" w:right="218" w:firstLine="442"/>
              <w:rPr>
                <w:rFonts w:ascii="Times New Roman" w:eastAsia="Times New Roman" w:hAnsi="Times New Roman"/>
                <w:i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Блоки ПООП НОО: выпускник 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научится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/ 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получит</w:t>
            </w:r>
          </w:p>
          <w:p w:rsidR="00AA523F" w:rsidRPr="00AA523F" w:rsidRDefault="00AA523F" w:rsidP="00AA523F">
            <w:pPr>
              <w:spacing w:line="230" w:lineRule="exact"/>
              <w:ind w:left="482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возможность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научиться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ind w:left="162" w:right="209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Максимал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ь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ный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балл</w:t>
            </w:r>
          </w:p>
          <w:p w:rsidR="00AA523F" w:rsidRPr="00AA523F" w:rsidRDefault="00AA523F" w:rsidP="00AA523F">
            <w:pPr>
              <w:ind w:left="162" w:right="209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за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выполн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ние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задания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ind w:left="129" w:right="175" w:hanging="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Примерное время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выполн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ния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задания обучающимся</w:t>
            </w:r>
          </w:p>
          <w:p w:rsidR="00AA523F" w:rsidRPr="00AA523F" w:rsidRDefault="00AA523F" w:rsidP="00AA523F">
            <w:pPr>
              <w:spacing w:line="213" w:lineRule="exact"/>
              <w:ind w:left="288" w:right="33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 xml:space="preserve">(в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минутах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>)</w:t>
            </w:r>
          </w:p>
        </w:tc>
      </w:tr>
      <w:tr w:rsidR="00AA523F" w:rsidRPr="00AA523F" w:rsidTr="00BB2C07">
        <w:trPr>
          <w:trHeight w:val="1610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Умение выполнять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арифм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тические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действия с числа- ми и числовыми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выражени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-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ями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tabs>
                <w:tab w:val="left" w:pos="1998"/>
              </w:tabs>
              <w:ind w:left="108" w:right="96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Выполнять устно сложение, в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ы-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читание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, умножение и деление однозначных,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AA523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двузначных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и трехзначных чисел в случаях, сводимых к действиям в</w:t>
            </w:r>
            <w:r w:rsidRPr="00AA523F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преде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</w:p>
          <w:p w:rsidR="00AA523F" w:rsidRPr="00AA523F" w:rsidRDefault="00AA523F" w:rsidP="00AA523F">
            <w:pPr>
              <w:spacing w:line="230" w:lineRule="exact"/>
              <w:ind w:left="108" w:right="9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лах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 100  (в  том  числе  с  нулем и числом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1)</w:t>
            </w:r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</w:tr>
      <w:tr w:rsidR="00AA523F" w:rsidRPr="00AA523F" w:rsidTr="00BB2C07">
        <w:trPr>
          <w:trHeight w:val="919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Умение выполнять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арифм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тические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действия с числа-</w:t>
            </w:r>
          </w:p>
          <w:p w:rsidR="00AA523F" w:rsidRPr="00AA523F" w:rsidRDefault="00AA523F" w:rsidP="00AA523F">
            <w:pPr>
              <w:spacing w:line="230" w:lineRule="exact"/>
              <w:ind w:left="106" w:right="9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ми и числовыми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выражен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ями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tabs>
                <w:tab w:val="left" w:pos="1284"/>
                <w:tab w:val="left" w:pos="2710"/>
              </w:tabs>
              <w:ind w:left="108" w:right="96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Вычислять значение числового выражения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ab/>
              <w:t>(содержащего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ab/>
              <w:t>2–3</w:t>
            </w:r>
            <w:proofErr w:type="gramEnd"/>
          </w:p>
          <w:p w:rsidR="00AA523F" w:rsidRPr="00AA523F" w:rsidRDefault="00AA523F" w:rsidP="00AA523F">
            <w:pPr>
              <w:tabs>
                <w:tab w:val="left" w:pos="1765"/>
                <w:tab w:val="left" w:pos="2823"/>
              </w:tabs>
              <w:spacing w:line="230" w:lineRule="exact"/>
              <w:ind w:left="108" w:right="96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арифметических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ab/>
              <w:t>действия,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ab/>
              <w:t>со скобками и без</w:t>
            </w:r>
            <w:r w:rsidRPr="00AA523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скобок)</w:t>
            </w:r>
            <w:proofErr w:type="gram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</w:tr>
      <w:tr w:rsidR="00AA523F" w:rsidRPr="00AA523F" w:rsidTr="00BB2C07">
        <w:trPr>
          <w:trHeight w:val="2069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отноше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</w:p>
          <w:p w:rsidR="00AA523F" w:rsidRPr="00AA523F" w:rsidRDefault="00AA523F" w:rsidP="00AA523F">
            <w:pPr>
              <w:spacing w:line="230" w:lineRule="exact"/>
              <w:ind w:left="106" w:right="96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ний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предметов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процессов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явлений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 w:right="9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Решать арифметическим </w:t>
            </w:r>
            <w:proofErr w:type="spell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спос</w:t>
            </w:r>
            <w:proofErr w:type="gram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о</w:t>
            </w:r>
            <w:proofErr w:type="spell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бом (в 1–2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действия)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учебные задачи   и   задачи,    связанные   с повседневной</w:t>
            </w:r>
            <w:r w:rsidRPr="00AA523F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жизнью</w:t>
            </w:r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3</w:t>
            </w:r>
          </w:p>
        </w:tc>
      </w:tr>
      <w:tr w:rsidR="00AA523F" w:rsidRPr="00AA523F" w:rsidTr="00BB2C07">
        <w:trPr>
          <w:trHeight w:val="3909"/>
        </w:trPr>
        <w:tc>
          <w:tcPr>
            <w:tcW w:w="1009" w:type="dxa"/>
          </w:tcPr>
          <w:p w:rsidR="00AA523F" w:rsidRPr="00AA523F" w:rsidRDefault="00AA523F" w:rsidP="00AA523F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отнош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ний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предметов, процессов, явлений</w:t>
            </w:r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 w:right="8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Читать,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записывать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и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сравнивать величины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(массу, время,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длину,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площадь,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скорость), используя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о</w:t>
            </w:r>
            <w:proofErr w:type="gramStart"/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с-</w:t>
            </w:r>
            <w:proofErr w:type="gramEnd"/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>новные</w:t>
            </w:r>
            <w:proofErr w:type="spellEnd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единицы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измерения вели-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чин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и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соотношения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между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ними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(килограмм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грамм; </w:t>
            </w:r>
            <w:r w:rsidRPr="00AA523F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час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минута,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минута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секунда;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километр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метр,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дециметр, дециметр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сантиметр,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сантиметр,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сан- </w:t>
            </w:r>
            <w:proofErr w:type="spellStart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>тиметр</w:t>
            </w:r>
            <w:proofErr w:type="spellEnd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>миллиметр);</w:t>
            </w:r>
          </w:p>
          <w:p w:rsidR="00AA523F" w:rsidRPr="00AA523F" w:rsidRDefault="00AA523F" w:rsidP="00AA523F">
            <w:pPr>
              <w:ind w:left="108" w:right="9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выделять неизвестный компонент арифметического действия и находить его значение;</w:t>
            </w:r>
          </w:p>
          <w:p w:rsidR="00AA523F" w:rsidRPr="00AA523F" w:rsidRDefault="00AA523F" w:rsidP="00AA523F">
            <w:pPr>
              <w:ind w:left="108" w:right="9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решать арифметическим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спос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о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бом (в 1–2 действия) учебные задачи и задачи, связанные</w:t>
            </w:r>
          </w:p>
          <w:p w:rsidR="00AA523F" w:rsidRPr="00AA523F" w:rsidRDefault="00AA523F" w:rsidP="00AA523F">
            <w:pPr>
              <w:spacing w:line="212" w:lineRule="exact"/>
              <w:ind w:left="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 xml:space="preserve">с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повседневной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жизнью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6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3</w:t>
            </w:r>
          </w:p>
        </w:tc>
      </w:tr>
      <w:tr w:rsidR="00AA523F" w:rsidRPr="00AA523F" w:rsidTr="00BB2C07">
        <w:trPr>
          <w:trHeight w:val="920"/>
        </w:trPr>
        <w:tc>
          <w:tcPr>
            <w:tcW w:w="1009" w:type="dxa"/>
            <w:vMerge w:val="restart"/>
          </w:tcPr>
          <w:p w:rsidR="00AA523F" w:rsidRPr="00AA523F" w:rsidRDefault="00AA523F" w:rsidP="00AA523F">
            <w:pPr>
              <w:spacing w:line="228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6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Умение исследовать,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расп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о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знавать геометрические фигуры</w:t>
            </w:r>
          </w:p>
        </w:tc>
        <w:tc>
          <w:tcPr>
            <w:tcW w:w="3120" w:type="dxa"/>
          </w:tcPr>
          <w:p w:rsidR="00AA523F" w:rsidRPr="00AA523F" w:rsidRDefault="00AA523F" w:rsidP="00AA523F">
            <w:pPr>
              <w:tabs>
                <w:tab w:val="left" w:pos="1613"/>
              </w:tabs>
              <w:ind w:left="108" w:right="93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Вычислять периметр </w:t>
            </w:r>
            <w:proofErr w:type="spellStart"/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треугольн</w:t>
            </w:r>
            <w:proofErr w:type="gramStart"/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и</w:t>
            </w:r>
            <w:proofErr w:type="spellEnd"/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ка,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прямоугольника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и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квадрата,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площадь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AA523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прямоугольника</w:t>
            </w:r>
          </w:p>
          <w:p w:rsidR="00AA523F" w:rsidRPr="00AA523F" w:rsidRDefault="00AA523F" w:rsidP="00AA523F">
            <w:pPr>
              <w:spacing w:line="212" w:lineRule="exact"/>
              <w:ind w:left="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 xml:space="preserve">и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квадрата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8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</w:tr>
      <w:tr w:rsidR="00AA523F" w:rsidRPr="00AA523F" w:rsidTr="00BB2C07">
        <w:trPr>
          <w:trHeight w:val="1150"/>
        </w:trPr>
        <w:tc>
          <w:tcPr>
            <w:tcW w:w="1009" w:type="dxa"/>
            <w:vMerge/>
            <w:tcBorders>
              <w:top w:val="nil"/>
            </w:tcBorders>
          </w:tcPr>
          <w:p w:rsidR="00AA523F" w:rsidRPr="00AA523F" w:rsidRDefault="00AA523F" w:rsidP="00AA523F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Умение изображать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геоме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рические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фигуры</w:t>
            </w:r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Выполнять построение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геоме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рических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фигур с заданными из-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мерениями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(отрезок, квадрат, прямоугольник) с помощью ли-</w:t>
            </w:r>
          </w:p>
          <w:p w:rsidR="00AA523F" w:rsidRPr="00AA523F" w:rsidRDefault="00AA523F" w:rsidP="00AA523F">
            <w:pPr>
              <w:spacing w:line="213" w:lineRule="exact"/>
              <w:ind w:left="108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нейки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угольника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8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3</w:t>
            </w:r>
          </w:p>
        </w:tc>
      </w:tr>
      <w:tr w:rsidR="00AA523F" w:rsidRPr="00AA523F" w:rsidTr="00BB2C07">
        <w:trPr>
          <w:trHeight w:val="689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spacing w:line="227" w:lineRule="exact"/>
              <w:ind w:left="10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Умение работать с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табли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</w:p>
          <w:p w:rsidR="00AA523F" w:rsidRPr="00AA523F" w:rsidRDefault="00AA523F" w:rsidP="00AA523F">
            <w:pPr>
              <w:spacing w:line="230" w:lineRule="atLeast"/>
              <w:ind w:left="106" w:right="97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цами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, схемами, графиками диаграммами</w:t>
            </w:r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 w:right="21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Читать несложные готовые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та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б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лицы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</w:tr>
    </w:tbl>
    <w:p w:rsidR="00AA523F" w:rsidRPr="00AA523F" w:rsidRDefault="00AA523F" w:rsidP="00AA523F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/>
          <w:sz w:val="20"/>
          <w:lang w:val="en-US"/>
        </w:rPr>
        <w:sectPr w:rsidR="00AA523F" w:rsidRPr="00AA523F">
          <w:pgSz w:w="11910" w:h="16840"/>
          <w:pgMar w:top="1040" w:right="340" w:bottom="940" w:left="1480" w:header="716" w:footer="757" w:gutter="0"/>
          <w:cols w:space="720"/>
        </w:sectPr>
      </w:pPr>
    </w:p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7"/>
          <w:szCs w:val="28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642"/>
        <w:gridCol w:w="3120"/>
        <w:gridCol w:w="1416"/>
        <w:gridCol w:w="1666"/>
      </w:tblGrid>
      <w:tr w:rsidR="00AA523F" w:rsidRPr="00AA523F" w:rsidTr="00BB2C07">
        <w:trPr>
          <w:trHeight w:val="1150"/>
        </w:trPr>
        <w:tc>
          <w:tcPr>
            <w:tcW w:w="1009" w:type="dxa"/>
          </w:tcPr>
          <w:p w:rsidR="00AA523F" w:rsidRPr="00AA523F" w:rsidRDefault="00AA523F" w:rsidP="00AA523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Умение работать с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табл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цами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, схемами, графиками диаграммами,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анализиро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-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вать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и интерпретировать</w:t>
            </w:r>
          </w:p>
          <w:p w:rsidR="00AA523F" w:rsidRPr="00AA523F" w:rsidRDefault="00AA523F" w:rsidP="00AA523F">
            <w:pPr>
              <w:spacing w:line="213" w:lineRule="exact"/>
              <w:ind w:left="106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данные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tabs>
                <w:tab w:val="left" w:pos="1597"/>
              </w:tabs>
              <w:ind w:left="108" w:right="95"/>
              <w:jc w:val="both"/>
              <w:rPr>
                <w:rFonts w:ascii="Times New Roman" w:eastAsia="Times New Roman" w:hAnsi="Times New Roman"/>
                <w:i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равнивать и обобщать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инфо</w:t>
            </w:r>
            <w:proofErr w:type="gram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р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мацию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,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ab/>
            </w:r>
            <w:r w:rsidRPr="00AA523F">
              <w:rPr>
                <w:rFonts w:ascii="Times New Roman" w:eastAsia="Times New Roman" w:hAnsi="Times New Roman"/>
                <w:i/>
                <w:spacing w:val="-1"/>
                <w:sz w:val="20"/>
                <w:lang w:val="ru-RU"/>
              </w:rPr>
              <w:t xml:space="preserve">представленную 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в строках и столбцах несложных таблиц и</w:t>
            </w:r>
            <w:r w:rsidRPr="00AA523F">
              <w:rPr>
                <w:rFonts w:ascii="Times New Roman" w:eastAsia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диаграмм</w:t>
            </w:r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</w:tr>
      <w:tr w:rsidR="00AA523F" w:rsidRPr="00AA523F" w:rsidTr="00BB2C07">
        <w:trPr>
          <w:trHeight w:val="2298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right="442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Умение выполнять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арифм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тические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действия с числа- ми и числовыми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выражени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-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ями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Выполнять письменно действия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с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многозначными числами (</w:t>
            </w:r>
            <w:proofErr w:type="spell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слож</w:t>
            </w:r>
            <w:proofErr w:type="gram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ние</w:t>
            </w:r>
            <w:proofErr w:type="spell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,      вычитание,    </w:t>
            </w:r>
            <w:r w:rsidRPr="00AA523F">
              <w:rPr>
                <w:rFonts w:ascii="Times New Roman" w:eastAsia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умножение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и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деление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на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однозначное, </w:t>
            </w:r>
            <w:proofErr w:type="spell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дву</w:t>
            </w:r>
            <w:proofErr w:type="spell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- </w:t>
            </w:r>
            <w:proofErr w:type="spell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значное</w:t>
            </w:r>
            <w:proofErr w:type="spell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  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числа     в    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пределах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10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000)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с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использованием таблиц сложения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и </w:t>
            </w:r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умножения чисел, алгоритмов письменных</w:t>
            </w:r>
            <w:r w:rsidRPr="00AA523F">
              <w:rPr>
                <w:rFonts w:ascii="Times New Roman" w:eastAsia="Times New Roman" w:hAnsi="Times New Roman"/>
                <w:spacing w:val="22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арифме</w:t>
            </w:r>
            <w:proofErr w:type="spellEnd"/>
            <w:r w:rsidRPr="00AA523F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-</w:t>
            </w:r>
          </w:p>
          <w:p w:rsidR="00AA523F" w:rsidRPr="00AA523F" w:rsidRDefault="00AA523F" w:rsidP="00AA523F">
            <w:pPr>
              <w:spacing w:line="230" w:lineRule="exact"/>
              <w:ind w:left="108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тических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действий (в том числе деления с остатком)</w:t>
            </w:r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3</w:t>
            </w:r>
          </w:p>
        </w:tc>
      </w:tr>
      <w:tr w:rsidR="00AA523F" w:rsidRPr="00AA523F" w:rsidTr="00BB2C07">
        <w:trPr>
          <w:trHeight w:val="2529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right="442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Умение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решать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текстовые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задачи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 w:right="9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</w:t>
            </w:r>
            <w:proofErr w:type="gramEnd"/>
          </w:p>
          <w:p w:rsidR="00AA523F" w:rsidRPr="00AA523F" w:rsidRDefault="00AA523F" w:rsidP="00AA523F">
            <w:pPr>
              <w:ind w:left="108" w:right="9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час – минута, минута – секунда;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километр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метр, 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дециметр, дециметр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сантиметр, </w:t>
            </w:r>
            <w:r w:rsidRPr="00AA523F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метр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– </w:t>
            </w:r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>са</w:t>
            </w:r>
            <w:proofErr w:type="gramStart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>н-</w:t>
            </w:r>
            <w:proofErr w:type="gramEnd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>тиметр</w:t>
            </w:r>
            <w:proofErr w:type="spellEnd"/>
            <w:r w:rsidRPr="00AA523F">
              <w:rPr>
                <w:rFonts w:ascii="Times New Roman" w:eastAsia="Times New Roman" w:hAnsi="Times New Roman"/>
                <w:spacing w:val="-6"/>
                <w:sz w:val="20"/>
                <w:lang w:val="ru-RU"/>
              </w:rPr>
              <w:t xml:space="preserve">,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сантиметр – миллиметр);</w:t>
            </w:r>
          </w:p>
          <w:p w:rsidR="00AA523F" w:rsidRPr="00AA523F" w:rsidRDefault="00AA523F" w:rsidP="00AA523F">
            <w:pPr>
              <w:spacing w:line="213" w:lineRule="exact"/>
              <w:ind w:left="108"/>
              <w:jc w:val="both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решать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задачи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</w:rPr>
              <w:t xml:space="preserve"> в 3–4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действия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4</w:t>
            </w:r>
          </w:p>
        </w:tc>
      </w:tr>
      <w:tr w:rsidR="00AA523F" w:rsidRPr="00AA523F" w:rsidTr="00BB2C07">
        <w:trPr>
          <w:trHeight w:val="1379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right="442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9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Овладение основами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лог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ческого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и алгоритмического мышления</w:t>
            </w:r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 w:right="95"/>
              <w:jc w:val="both"/>
              <w:rPr>
                <w:rFonts w:ascii="Times New Roman" w:eastAsia="Times New Roman" w:hAnsi="Times New Roman"/>
                <w:i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Интерпретировать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информ</w:t>
            </w:r>
            <w:proofErr w:type="gram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а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цию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, полученную при проведении несложных исследований (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объ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-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яснять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, сравнивать и обобщать</w:t>
            </w:r>
          </w:p>
          <w:p w:rsidR="00AA523F" w:rsidRPr="00AA523F" w:rsidRDefault="00AA523F" w:rsidP="00AA523F">
            <w:pPr>
              <w:spacing w:line="230" w:lineRule="exact"/>
              <w:ind w:left="108" w:right="96"/>
              <w:jc w:val="both"/>
              <w:rPr>
                <w:rFonts w:ascii="Times New Roman" w:eastAsia="Times New Roman" w:hAnsi="Times New Roman"/>
                <w:i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данные, делать выводы и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прогн</w:t>
            </w:r>
            <w:proofErr w:type="gram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о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зы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)</w:t>
            </w:r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4</w:t>
            </w:r>
          </w:p>
        </w:tc>
      </w:tr>
      <w:tr w:rsidR="00AA523F" w:rsidRPr="00AA523F" w:rsidTr="00BB2C07">
        <w:trPr>
          <w:trHeight w:val="689"/>
        </w:trPr>
        <w:tc>
          <w:tcPr>
            <w:tcW w:w="1009" w:type="dxa"/>
          </w:tcPr>
          <w:p w:rsidR="00AA523F" w:rsidRPr="00AA523F" w:rsidRDefault="00AA523F" w:rsidP="00AA523F">
            <w:pPr>
              <w:spacing w:line="226" w:lineRule="exact"/>
              <w:ind w:right="392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ind w:left="106" w:right="85" w:hanging="1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Овладение основами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лог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ческого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и алгоритмического</w:t>
            </w:r>
          </w:p>
          <w:p w:rsidR="00AA523F" w:rsidRPr="00AA523F" w:rsidRDefault="00AA523F" w:rsidP="00AA523F">
            <w:pPr>
              <w:spacing w:line="212" w:lineRule="exact"/>
              <w:ind w:left="10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мышления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tabs>
                <w:tab w:val="left" w:pos="1248"/>
                <w:tab w:val="left" w:pos="2744"/>
              </w:tabs>
              <w:ind w:left="108" w:right="97"/>
              <w:rPr>
                <w:rFonts w:ascii="Times New Roman" w:eastAsia="Times New Roman" w:hAnsi="Times New Roman"/>
                <w:i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Собирать,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ab/>
              <w:t>представлять,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ab/>
              <w:t>и</w:t>
            </w:r>
            <w:proofErr w:type="gram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н-</w:t>
            </w:r>
            <w:proofErr w:type="gramEnd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терпретировать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AA523F">
              <w:rPr>
                <w:rFonts w:ascii="Times New Roman" w:eastAsia="Times New Roman" w:hAnsi="Times New Roman"/>
                <w:i/>
                <w:sz w:val="20"/>
                <w:lang w:val="ru-RU"/>
              </w:rPr>
              <w:t>информацию</w:t>
            </w:r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6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5</w:t>
            </w:r>
          </w:p>
        </w:tc>
      </w:tr>
      <w:tr w:rsidR="00AA523F" w:rsidRPr="00AA523F" w:rsidTr="00BB2C07">
        <w:trPr>
          <w:trHeight w:val="690"/>
        </w:trPr>
        <w:tc>
          <w:tcPr>
            <w:tcW w:w="1009" w:type="dxa"/>
          </w:tcPr>
          <w:p w:rsidR="00AA523F" w:rsidRPr="00AA523F" w:rsidRDefault="00AA523F" w:rsidP="00AA523F">
            <w:pPr>
              <w:spacing w:line="228" w:lineRule="exact"/>
              <w:ind w:right="392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tabs>
                <w:tab w:val="left" w:pos="1655"/>
              </w:tabs>
              <w:ind w:left="106" w:right="94" w:hanging="1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Овладение основами пр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о-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странственного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AA523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воображе</w:t>
            </w:r>
            <w:proofErr w:type="spellEnd"/>
            <w:r w:rsidRPr="00AA523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-</w:t>
            </w:r>
          </w:p>
          <w:p w:rsidR="00AA523F" w:rsidRPr="00AA523F" w:rsidRDefault="00AA523F" w:rsidP="00AA523F">
            <w:pPr>
              <w:spacing w:line="213" w:lineRule="exact"/>
              <w:ind w:left="10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3120" w:type="dxa"/>
          </w:tcPr>
          <w:p w:rsidR="00AA523F" w:rsidRPr="00AA523F" w:rsidRDefault="00AA523F" w:rsidP="00AA523F">
            <w:pPr>
              <w:ind w:left="1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Описывать взаимное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располож</w:t>
            </w:r>
            <w:proofErr w:type="gram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proofErr w:type="gram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ние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предметов в пространстве и</w:t>
            </w:r>
          </w:p>
          <w:p w:rsidR="00AA523F" w:rsidRPr="00AA523F" w:rsidRDefault="00AA523F" w:rsidP="00AA523F">
            <w:pPr>
              <w:spacing w:line="213" w:lineRule="exact"/>
              <w:ind w:left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на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плоскости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8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4</w:t>
            </w:r>
          </w:p>
        </w:tc>
      </w:tr>
      <w:tr w:rsidR="00AA523F" w:rsidRPr="00AA523F" w:rsidTr="00BB2C07">
        <w:trPr>
          <w:trHeight w:val="689"/>
        </w:trPr>
        <w:tc>
          <w:tcPr>
            <w:tcW w:w="1009" w:type="dxa"/>
          </w:tcPr>
          <w:p w:rsidR="00AA523F" w:rsidRPr="00AA523F" w:rsidRDefault="00AA523F" w:rsidP="00AA523F">
            <w:pPr>
              <w:spacing w:line="227" w:lineRule="exact"/>
              <w:ind w:right="392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2642" w:type="dxa"/>
          </w:tcPr>
          <w:p w:rsidR="00AA523F" w:rsidRPr="00AA523F" w:rsidRDefault="00AA523F" w:rsidP="00AA523F">
            <w:pPr>
              <w:spacing w:line="227" w:lineRule="exact"/>
              <w:ind w:left="106" w:hanging="1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Овладение основами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логи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</w:p>
          <w:p w:rsidR="00AA523F" w:rsidRPr="00AA523F" w:rsidRDefault="00AA523F" w:rsidP="00AA523F">
            <w:pPr>
              <w:spacing w:before="3" w:line="230" w:lineRule="exact"/>
              <w:ind w:left="106" w:right="85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ческого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 и алгоритмического мышления</w:t>
            </w:r>
          </w:p>
        </w:tc>
        <w:tc>
          <w:tcPr>
            <w:tcW w:w="3120" w:type="dxa"/>
          </w:tcPr>
          <w:p w:rsidR="00AA523F" w:rsidRPr="00AA523F" w:rsidRDefault="00AA523F" w:rsidP="00AA523F">
            <w:pPr>
              <w:spacing w:line="227" w:lineRule="exact"/>
              <w:ind w:left="108"/>
              <w:rPr>
                <w:rFonts w:ascii="Times New Roman" w:eastAsia="Times New Roman" w:hAnsi="Times New Roman"/>
                <w:i/>
                <w:sz w:val="20"/>
              </w:rPr>
            </w:pP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Решать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задачи</w:t>
            </w:r>
            <w:proofErr w:type="spellEnd"/>
            <w:r w:rsidRPr="00AA523F">
              <w:rPr>
                <w:rFonts w:ascii="Times New Roman" w:eastAsia="Times New Roman" w:hAnsi="Times New Roman"/>
                <w:i/>
                <w:sz w:val="20"/>
              </w:rPr>
              <w:t xml:space="preserve"> в 3–4 </w:t>
            </w:r>
            <w:proofErr w:type="spellStart"/>
            <w:r w:rsidRPr="00AA523F">
              <w:rPr>
                <w:rFonts w:ascii="Times New Roman" w:eastAsia="Times New Roman" w:hAnsi="Times New Roman"/>
                <w:i/>
                <w:sz w:val="20"/>
              </w:rPr>
              <w:t>действия</w:t>
            </w:r>
            <w:proofErr w:type="spellEnd"/>
          </w:p>
        </w:tc>
        <w:tc>
          <w:tcPr>
            <w:tcW w:w="1416" w:type="dxa"/>
          </w:tcPr>
          <w:p w:rsidR="00AA523F" w:rsidRPr="00AA523F" w:rsidRDefault="00AA523F" w:rsidP="00AA523F">
            <w:pPr>
              <w:spacing w:line="227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666" w:type="dxa"/>
          </w:tcPr>
          <w:p w:rsidR="00AA523F" w:rsidRPr="00AA523F" w:rsidRDefault="00AA523F" w:rsidP="00AA523F">
            <w:pPr>
              <w:spacing w:line="227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</w:rPr>
              <w:t>6</w:t>
            </w:r>
          </w:p>
        </w:tc>
      </w:tr>
      <w:tr w:rsidR="00AA523F" w:rsidRPr="00AA523F" w:rsidTr="00BB2C07">
        <w:trPr>
          <w:trHeight w:val="690"/>
        </w:trPr>
        <w:tc>
          <w:tcPr>
            <w:tcW w:w="9853" w:type="dxa"/>
            <w:gridSpan w:val="5"/>
          </w:tcPr>
          <w:p w:rsidR="00AA523F" w:rsidRPr="00AA523F" w:rsidRDefault="00AA523F" w:rsidP="00AA523F">
            <w:pPr>
              <w:spacing w:line="227" w:lineRule="exact"/>
              <w:ind w:left="10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Всего </w:t>
            </w:r>
            <w:r w:rsidRPr="00AA523F"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12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AA523F" w:rsidRPr="00AA523F" w:rsidRDefault="00AA523F" w:rsidP="00AA523F">
            <w:pPr>
              <w:spacing w:line="230" w:lineRule="atLeast"/>
              <w:ind w:left="107" w:right="5142"/>
              <w:rPr>
                <w:rFonts w:ascii="Times New Roman" w:eastAsia="Times New Roman" w:hAnsi="Times New Roman"/>
                <w:sz w:val="20"/>
              </w:rPr>
            </w:pP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Время выполнения проверочной работы — </w:t>
            </w:r>
            <w:r w:rsidRPr="00AA523F"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45 </w:t>
            </w:r>
            <w:r w:rsidRPr="00AA523F">
              <w:rPr>
                <w:rFonts w:ascii="Times New Roman" w:eastAsia="Times New Roman" w:hAnsi="Times New Roman"/>
                <w:sz w:val="20"/>
                <w:lang w:val="ru-RU"/>
              </w:rPr>
              <w:t xml:space="preserve">минут.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Максимальный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A523F">
              <w:rPr>
                <w:rFonts w:ascii="Times New Roman" w:eastAsia="Times New Roman" w:hAnsi="Times New Roman"/>
                <w:sz w:val="20"/>
              </w:rPr>
              <w:t>балл</w:t>
            </w:r>
            <w:proofErr w:type="spellEnd"/>
            <w:r w:rsidRPr="00AA523F">
              <w:rPr>
                <w:rFonts w:ascii="Times New Roman" w:eastAsia="Times New Roman" w:hAnsi="Times New Roman"/>
                <w:sz w:val="20"/>
              </w:rPr>
              <w:t xml:space="preserve"> — </w:t>
            </w:r>
            <w:r w:rsidRPr="00AA523F">
              <w:rPr>
                <w:rFonts w:ascii="Times New Roman" w:eastAsia="Times New Roman" w:hAnsi="Times New Roman"/>
                <w:b/>
                <w:sz w:val="20"/>
              </w:rPr>
              <w:t>20</w:t>
            </w:r>
            <w:r w:rsidRPr="00AA523F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</w:tbl>
    <w:p w:rsidR="00AA523F" w:rsidRPr="00AA523F" w:rsidRDefault="00AA523F" w:rsidP="00AA5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EE0313" w:rsidRDefault="00EE0313" w:rsidP="00EE0313">
      <w:pPr>
        <w:spacing w:after="0" w:line="240" w:lineRule="auto"/>
        <w:ind w:left="20" w:right="20" w:firstLine="4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0313" w:rsidRDefault="00EE0313" w:rsidP="00EE0313">
      <w:pPr>
        <w:spacing w:after="0" w:line="240" w:lineRule="auto"/>
        <w:ind w:left="20" w:right="20" w:firstLine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313" w:rsidRDefault="00EE0313" w:rsidP="00EE031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619" w:rsidRPr="00E15619" w:rsidRDefault="00E15619" w:rsidP="00AA523F">
      <w:pPr>
        <w:widowControl w:val="0"/>
        <w:autoSpaceDE w:val="0"/>
        <w:autoSpaceDN w:val="0"/>
        <w:spacing w:after="0" w:line="240" w:lineRule="auto"/>
        <w:ind w:right="509"/>
        <w:jc w:val="both"/>
        <w:rPr>
          <w:rFonts w:ascii="Times New Roman" w:eastAsia="Times New Roman" w:hAnsi="Times New Roman"/>
          <w:sz w:val="28"/>
        </w:rPr>
      </w:pPr>
    </w:p>
    <w:p w:rsidR="00AA523F" w:rsidRDefault="00AA523F" w:rsidP="00EE0313">
      <w:pPr>
        <w:rPr>
          <w:rFonts w:ascii="Times New Roman" w:eastAsia="Times New Roman" w:hAnsi="Times New Roman"/>
          <w:i/>
          <w:sz w:val="28"/>
        </w:rPr>
      </w:pPr>
    </w:p>
    <w:p w:rsidR="00AA523F" w:rsidRDefault="00AA523F" w:rsidP="00EE0313">
      <w:pPr>
        <w:rPr>
          <w:rFonts w:ascii="Times New Roman" w:eastAsia="Times New Roman" w:hAnsi="Times New Roman"/>
          <w:i/>
          <w:sz w:val="28"/>
        </w:rPr>
      </w:pPr>
    </w:p>
    <w:p w:rsidR="00AA523F" w:rsidRDefault="00AA523F" w:rsidP="00EE0313">
      <w:pPr>
        <w:rPr>
          <w:rFonts w:ascii="Times New Roman" w:eastAsia="Times New Roman" w:hAnsi="Times New Roman"/>
          <w:i/>
          <w:sz w:val="28"/>
        </w:rPr>
      </w:pPr>
    </w:p>
    <w:p w:rsidR="00AA523F" w:rsidRDefault="00AA523F" w:rsidP="00EE0313">
      <w:pPr>
        <w:rPr>
          <w:rFonts w:ascii="Times New Roman" w:eastAsia="Times New Roman" w:hAnsi="Times New Roman"/>
          <w:i/>
          <w:sz w:val="28"/>
        </w:rPr>
      </w:pPr>
    </w:p>
    <w:p w:rsidR="00AA523F" w:rsidRDefault="00AA523F" w:rsidP="00EE0313">
      <w:pPr>
        <w:rPr>
          <w:rFonts w:ascii="Times New Roman" w:eastAsia="Times New Roman" w:hAnsi="Times New Roman"/>
          <w:i/>
          <w:sz w:val="28"/>
        </w:rPr>
      </w:pPr>
      <w:bookmarkStart w:id="0" w:name="_GoBack"/>
      <w:bookmarkEnd w:id="0"/>
    </w:p>
    <w:sectPr w:rsidR="00AA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75" w:rsidRDefault="00252C75">
      <w:pPr>
        <w:spacing w:after="0" w:line="240" w:lineRule="auto"/>
      </w:pPr>
      <w:r>
        <w:separator/>
      </w:r>
    </w:p>
  </w:endnote>
  <w:endnote w:type="continuationSeparator" w:id="0">
    <w:p w:rsidR="00252C75" w:rsidRDefault="0025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75" w:rsidRDefault="00252C75">
      <w:pPr>
        <w:spacing w:after="0" w:line="240" w:lineRule="auto"/>
      </w:pPr>
      <w:r>
        <w:separator/>
      </w:r>
    </w:p>
  </w:footnote>
  <w:footnote w:type="continuationSeparator" w:id="0">
    <w:p w:rsidR="00252C75" w:rsidRDefault="0025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3F" w:rsidRDefault="00252C75">
    <w:pPr>
      <w:pStyle w:val="a6"/>
      <w:spacing w:line="14" w:lineRule="auto"/>
      <w:rPr>
        <w:sz w:val="20"/>
      </w:rPr>
    </w:pPr>
    <w:r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4.8pt;width:136.55pt;height:15.3pt;z-index:-251657216;mso-position-horizontal-relative:page;mso-position-vertical-relative:page" filled="f" stroked="f">
          <v:textbox inset="0,0,0,0">
            <w:txbxContent>
              <w:p w:rsidR="00AA523F" w:rsidRDefault="00AA523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ВПР. Математика. 4 класс</w:t>
                </w:r>
              </w:p>
            </w:txbxContent>
          </v:textbox>
          <w10:wrap anchorx="page" anchory="page"/>
        </v:shape>
      </w:pict>
    </w:r>
    <w:r>
      <w:rPr>
        <w:sz w:val="28"/>
        <w:lang w:val="en-US"/>
      </w:rPr>
      <w:pict>
        <v:shape id="_x0000_s2050" type="#_x0000_t202" style="position:absolute;margin-left:544.8pt;margin-top:34.85pt;width:10pt;height:15.3pt;z-index:-251656192;mso-position-horizontal-relative:page;mso-position-vertical-relative:page" filled="f" stroked="f">
          <v:textbox inset="0,0,0,0">
            <w:txbxContent>
              <w:p w:rsidR="00AA523F" w:rsidRDefault="00AA523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2C2B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55"/>
    <w:multiLevelType w:val="hybridMultilevel"/>
    <w:tmpl w:val="54C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570"/>
    <w:multiLevelType w:val="hybridMultilevel"/>
    <w:tmpl w:val="55343BE4"/>
    <w:lvl w:ilvl="0" w:tplc="1A0C814E">
      <w:numFmt w:val="bullet"/>
      <w:lvlText w:val="–"/>
      <w:lvlJc w:val="left"/>
      <w:pPr>
        <w:ind w:left="789" w:hanging="2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7B22F98">
      <w:numFmt w:val="bullet"/>
      <w:lvlText w:val="•"/>
      <w:lvlJc w:val="left"/>
      <w:pPr>
        <w:ind w:left="1710" w:hanging="211"/>
      </w:pPr>
      <w:rPr>
        <w:rFonts w:hint="default"/>
      </w:rPr>
    </w:lvl>
    <w:lvl w:ilvl="2" w:tplc="4BC068B2">
      <w:numFmt w:val="bullet"/>
      <w:lvlText w:val="•"/>
      <w:lvlJc w:val="left"/>
      <w:pPr>
        <w:ind w:left="2640" w:hanging="211"/>
      </w:pPr>
      <w:rPr>
        <w:rFonts w:hint="default"/>
      </w:rPr>
    </w:lvl>
    <w:lvl w:ilvl="3" w:tplc="05B07E34">
      <w:numFmt w:val="bullet"/>
      <w:lvlText w:val="•"/>
      <w:lvlJc w:val="left"/>
      <w:pPr>
        <w:ind w:left="3571" w:hanging="211"/>
      </w:pPr>
      <w:rPr>
        <w:rFonts w:hint="default"/>
      </w:rPr>
    </w:lvl>
    <w:lvl w:ilvl="4" w:tplc="108081F0">
      <w:numFmt w:val="bullet"/>
      <w:lvlText w:val="•"/>
      <w:lvlJc w:val="left"/>
      <w:pPr>
        <w:ind w:left="4501" w:hanging="211"/>
      </w:pPr>
      <w:rPr>
        <w:rFonts w:hint="default"/>
      </w:rPr>
    </w:lvl>
    <w:lvl w:ilvl="5" w:tplc="496E6264">
      <w:numFmt w:val="bullet"/>
      <w:lvlText w:val="•"/>
      <w:lvlJc w:val="left"/>
      <w:pPr>
        <w:ind w:left="5432" w:hanging="211"/>
      </w:pPr>
      <w:rPr>
        <w:rFonts w:hint="default"/>
      </w:rPr>
    </w:lvl>
    <w:lvl w:ilvl="6" w:tplc="076C2368">
      <w:numFmt w:val="bullet"/>
      <w:lvlText w:val="•"/>
      <w:lvlJc w:val="left"/>
      <w:pPr>
        <w:ind w:left="6362" w:hanging="211"/>
      </w:pPr>
      <w:rPr>
        <w:rFonts w:hint="default"/>
      </w:rPr>
    </w:lvl>
    <w:lvl w:ilvl="7" w:tplc="C3F6292E">
      <w:numFmt w:val="bullet"/>
      <w:lvlText w:val="•"/>
      <w:lvlJc w:val="left"/>
      <w:pPr>
        <w:ind w:left="7293" w:hanging="211"/>
      </w:pPr>
      <w:rPr>
        <w:rFonts w:hint="default"/>
      </w:rPr>
    </w:lvl>
    <w:lvl w:ilvl="8" w:tplc="3C1EC940">
      <w:numFmt w:val="bullet"/>
      <w:lvlText w:val="•"/>
      <w:lvlJc w:val="left"/>
      <w:pPr>
        <w:ind w:left="8223" w:hanging="211"/>
      </w:pPr>
      <w:rPr>
        <w:rFonts w:hint="default"/>
      </w:rPr>
    </w:lvl>
  </w:abstractNum>
  <w:abstractNum w:abstractNumId="2">
    <w:nsid w:val="0BE05395"/>
    <w:multiLevelType w:val="hybridMultilevel"/>
    <w:tmpl w:val="98E4CDD2"/>
    <w:lvl w:ilvl="0" w:tplc="88E65D14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49D28906">
      <w:numFmt w:val="bullet"/>
      <w:lvlText w:val="•"/>
      <w:lvlJc w:val="left"/>
      <w:pPr>
        <w:ind w:left="1206" w:hanging="280"/>
      </w:pPr>
      <w:rPr>
        <w:rFonts w:hint="default"/>
      </w:rPr>
    </w:lvl>
    <w:lvl w:ilvl="2" w:tplc="263AD5F0">
      <w:numFmt w:val="bullet"/>
      <w:lvlText w:val="•"/>
      <w:lvlJc w:val="left"/>
      <w:pPr>
        <w:ind w:left="2192" w:hanging="280"/>
      </w:pPr>
      <w:rPr>
        <w:rFonts w:hint="default"/>
      </w:rPr>
    </w:lvl>
    <w:lvl w:ilvl="3" w:tplc="086C8A04">
      <w:numFmt w:val="bullet"/>
      <w:lvlText w:val="•"/>
      <w:lvlJc w:val="left"/>
      <w:pPr>
        <w:ind w:left="3179" w:hanging="280"/>
      </w:pPr>
      <w:rPr>
        <w:rFonts w:hint="default"/>
      </w:rPr>
    </w:lvl>
    <w:lvl w:ilvl="4" w:tplc="48DC705A">
      <w:numFmt w:val="bullet"/>
      <w:lvlText w:val="•"/>
      <w:lvlJc w:val="left"/>
      <w:pPr>
        <w:ind w:left="4165" w:hanging="280"/>
      </w:pPr>
      <w:rPr>
        <w:rFonts w:hint="default"/>
      </w:rPr>
    </w:lvl>
    <w:lvl w:ilvl="5" w:tplc="BADAD550">
      <w:numFmt w:val="bullet"/>
      <w:lvlText w:val="•"/>
      <w:lvlJc w:val="left"/>
      <w:pPr>
        <w:ind w:left="5152" w:hanging="280"/>
      </w:pPr>
      <w:rPr>
        <w:rFonts w:hint="default"/>
      </w:rPr>
    </w:lvl>
    <w:lvl w:ilvl="6" w:tplc="0E1EF3D2">
      <w:numFmt w:val="bullet"/>
      <w:lvlText w:val="•"/>
      <w:lvlJc w:val="left"/>
      <w:pPr>
        <w:ind w:left="6138" w:hanging="280"/>
      </w:pPr>
      <w:rPr>
        <w:rFonts w:hint="default"/>
      </w:rPr>
    </w:lvl>
    <w:lvl w:ilvl="7" w:tplc="6AF6004C">
      <w:numFmt w:val="bullet"/>
      <w:lvlText w:val="•"/>
      <w:lvlJc w:val="left"/>
      <w:pPr>
        <w:ind w:left="7125" w:hanging="280"/>
      </w:pPr>
      <w:rPr>
        <w:rFonts w:hint="default"/>
      </w:rPr>
    </w:lvl>
    <w:lvl w:ilvl="8" w:tplc="9FF026F8">
      <w:numFmt w:val="bullet"/>
      <w:lvlText w:val="•"/>
      <w:lvlJc w:val="left"/>
      <w:pPr>
        <w:ind w:left="8111" w:hanging="280"/>
      </w:pPr>
      <w:rPr>
        <w:rFonts w:hint="default"/>
      </w:rPr>
    </w:lvl>
  </w:abstractNum>
  <w:abstractNum w:abstractNumId="3">
    <w:nsid w:val="29A90082"/>
    <w:multiLevelType w:val="hybridMultilevel"/>
    <w:tmpl w:val="6D2243C0"/>
    <w:lvl w:ilvl="0" w:tplc="89424A7A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BF94240C">
      <w:numFmt w:val="bullet"/>
      <w:lvlText w:val="•"/>
      <w:lvlJc w:val="left"/>
      <w:pPr>
        <w:ind w:left="1206" w:hanging="280"/>
      </w:pPr>
      <w:rPr>
        <w:rFonts w:hint="default"/>
      </w:rPr>
    </w:lvl>
    <w:lvl w:ilvl="2" w:tplc="3E42C814">
      <w:numFmt w:val="bullet"/>
      <w:lvlText w:val="•"/>
      <w:lvlJc w:val="left"/>
      <w:pPr>
        <w:ind w:left="2192" w:hanging="280"/>
      </w:pPr>
      <w:rPr>
        <w:rFonts w:hint="default"/>
      </w:rPr>
    </w:lvl>
    <w:lvl w:ilvl="3" w:tplc="1FF2E4D6">
      <w:numFmt w:val="bullet"/>
      <w:lvlText w:val="•"/>
      <w:lvlJc w:val="left"/>
      <w:pPr>
        <w:ind w:left="3179" w:hanging="280"/>
      </w:pPr>
      <w:rPr>
        <w:rFonts w:hint="default"/>
      </w:rPr>
    </w:lvl>
    <w:lvl w:ilvl="4" w:tplc="61A69804">
      <w:numFmt w:val="bullet"/>
      <w:lvlText w:val="•"/>
      <w:lvlJc w:val="left"/>
      <w:pPr>
        <w:ind w:left="4165" w:hanging="280"/>
      </w:pPr>
      <w:rPr>
        <w:rFonts w:hint="default"/>
      </w:rPr>
    </w:lvl>
    <w:lvl w:ilvl="5" w:tplc="61CAFCEA">
      <w:numFmt w:val="bullet"/>
      <w:lvlText w:val="•"/>
      <w:lvlJc w:val="left"/>
      <w:pPr>
        <w:ind w:left="5152" w:hanging="280"/>
      </w:pPr>
      <w:rPr>
        <w:rFonts w:hint="default"/>
      </w:rPr>
    </w:lvl>
    <w:lvl w:ilvl="6" w:tplc="428A2074">
      <w:numFmt w:val="bullet"/>
      <w:lvlText w:val="•"/>
      <w:lvlJc w:val="left"/>
      <w:pPr>
        <w:ind w:left="6138" w:hanging="280"/>
      </w:pPr>
      <w:rPr>
        <w:rFonts w:hint="default"/>
      </w:rPr>
    </w:lvl>
    <w:lvl w:ilvl="7" w:tplc="68585400">
      <w:numFmt w:val="bullet"/>
      <w:lvlText w:val="•"/>
      <w:lvlJc w:val="left"/>
      <w:pPr>
        <w:ind w:left="7125" w:hanging="280"/>
      </w:pPr>
      <w:rPr>
        <w:rFonts w:hint="default"/>
      </w:rPr>
    </w:lvl>
    <w:lvl w:ilvl="8" w:tplc="018E04BE">
      <w:numFmt w:val="bullet"/>
      <w:lvlText w:val="•"/>
      <w:lvlJc w:val="left"/>
      <w:pPr>
        <w:ind w:left="8111" w:hanging="280"/>
      </w:pPr>
      <w:rPr>
        <w:rFonts w:hint="default"/>
      </w:rPr>
    </w:lvl>
  </w:abstractNum>
  <w:abstractNum w:abstractNumId="4">
    <w:nsid w:val="69286323"/>
    <w:multiLevelType w:val="hybridMultilevel"/>
    <w:tmpl w:val="EAC40CA4"/>
    <w:lvl w:ilvl="0" w:tplc="3856B220">
      <w:numFmt w:val="bullet"/>
      <w:lvlText w:val="–"/>
      <w:lvlJc w:val="left"/>
      <w:pPr>
        <w:ind w:left="789" w:hanging="2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CEC6FE">
      <w:numFmt w:val="bullet"/>
      <w:lvlText w:val="•"/>
      <w:lvlJc w:val="left"/>
      <w:pPr>
        <w:ind w:left="1710" w:hanging="211"/>
      </w:pPr>
      <w:rPr>
        <w:rFonts w:hint="default"/>
      </w:rPr>
    </w:lvl>
    <w:lvl w:ilvl="2" w:tplc="8D20AE64">
      <w:numFmt w:val="bullet"/>
      <w:lvlText w:val="•"/>
      <w:lvlJc w:val="left"/>
      <w:pPr>
        <w:ind w:left="2640" w:hanging="211"/>
      </w:pPr>
      <w:rPr>
        <w:rFonts w:hint="default"/>
      </w:rPr>
    </w:lvl>
    <w:lvl w:ilvl="3" w:tplc="9E72E44C">
      <w:numFmt w:val="bullet"/>
      <w:lvlText w:val="•"/>
      <w:lvlJc w:val="left"/>
      <w:pPr>
        <w:ind w:left="3571" w:hanging="211"/>
      </w:pPr>
      <w:rPr>
        <w:rFonts w:hint="default"/>
      </w:rPr>
    </w:lvl>
    <w:lvl w:ilvl="4" w:tplc="EF448E7C">
      <w:numFmt w:val="bullet"/>
      <w:lvlText w:val="•"/>
      <w:lvlJc w:val="left"/>
      <w:pPr>
        <w:ind w:left="4501" w:hanging="211"/>
      </w:pPr>
      <w:rPr>
        <w:rFonts w:hint="default"/>
      </w:rPr>
    </w:lvl>
    <w:lvl w:ilvl="5" w:tplc="B00061A2">
      <w:numFmt w:val="bullet"/>
      <w:lvlText w:val="•"/>
      <w:lvlJc w:val="left"/>
      <w:pPr>
        <w:ind w:left="5432" w:hanging="211"/>
      </w:pPr>
      <w:rPr>
        <w:rFonts w:hint="default"/>
      </w:rPr>
    </w:lvl>
    <w:lvl w:ilvl="6" w:tplc="1DE8A274">
      <w:numFmt w:val="bullet"/>
      <w:lvlText w:val="•"/>
      <w:lvlJc w:val="left"/>
      <w:pPr>
        <w:ind w:left="6362" w:hanging="211"/>
      </w:pPr>
      <w:rPr>
        <w:rFonts w:hint="default"/>
      </w:rPr>
    </w:lvl>
    <w:lvl w:ilvl="7" w:tplc="AE1013CC">
      <w:numFmt w:val="bullet"/>
      <w:lvlText w:val="•"/>
      <w:lvlJc w:val="left"/>
      <w:pPr>
        <w:ind w:left="7293" w:hanging="211"/>
      </w:pPr>
      <w:rPr>
        <w:rFonts w:hint="default"/>
      </w:rPr>
    </w:lvl>
    <w:lvl w:ilvl="8" w:tplc="BD5E700E">
      <w:numFmt w:val="bullet"/>
      <w:lvlText w:val="•"/>
      <w:lvlJc w:val="left"/>
      <w:pPr>
        <w:ind w:left="8223" w:hanging="21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3"/>
    <w:rsid w:val="00067863"/>
    <w:rsid w:val="000D3726"/>
    <w:rsid w:val="00142C2B"/>
    <w:rsid w:val="00252C75"/>
    <w:rsid w:val="004873BD"/>
    <w:rsid w:val="00876F14"/>
    <w:rsid w:val="00AA523F"/>
    <w:rsid w:val="00BC3C2B"/>
    <w:rsid w:val="00E15619"/>
    <w:rsid w:val="00E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E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6F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5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A52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52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3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E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6F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5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A52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52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Кузьёль</dc:creator>
  <cp:keywords/>
  <dc:description/>
  <cp:lastModifiedBy>dns</cp:lastModifiedBy>
  <cp:revision>10</cp:revision>
  <cp:lastPrinted>2019-06-03T11:58:00Z</cp:lastPrinted>
  <dcterms:created xsi:type="dcterms:W3CDTF">2019-05-29T10:52:00Z</dcterms:created>
  <dcterms:modified xsi:type="dcterms:W3CDTF">2019-06-03T15:21:00Z</dcterms:modified>
</cp:coreProperties>
</file>