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0F" w:rsidRPr="00DB2B0F" w:rsidRDefault="00D83A7A" w:rsidP="00A556AE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0" t="0" r="0" b="0"/>
            <wp:docPr id="1" name="Рисунок 1" descr="C:\Users\Школьник\Desktop\2014-04-25\IMAGE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ик\Desktop\2014-04-25\IMAGE000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0F" w:rsidRPr="00DB2B0F" w:rsidRDefault="00DB2B0F" w:rsidP="00A556AE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7A" w:rsidRDefault="00D83A7A" w:rsidP="00D83A7A">
      <w:pPr>
        <w:rPr>
          <w:b/>
          <w:sz w:val="28"/>
          <w:szCs w:val="28"/>
        </w:rPr>
      </w:pPr>
    </w:p>
    <w:p w:rsidR="00A556AE" w:rsidRPr="00DB2B0F" w:rsidRDefault="00A556AE" w:rsidP="00D8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2B0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bookmarkEnd w:id="0"/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1.1. Совет образовательного учреждения (далее - Совет) является коллегиальным органом самоуправления образовательным учреждением, реализующим принцип демократического, государственно – общественного характера управления образованием.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1.2. 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1.3. Члены Совета принимают участие в его работе на общественных началах.</w:t>
      </w:r>
    </w:p>
    <w:p w:rsidR="00A556AE" w:rsidRPr="00DB2B0F" w:rsidRDefault="00A556AE" w:rsidP="0001064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0F">
        <w:rPr>
          <w:rFonts w:ascii="Times New Roman" w:hAnsi="Times New Roman" w:cs="Times New Roman"/>
          <w:b/>
          <w:sz w:val="28"/>
          <w:szCs w:val="28"/>
        </w:rPr>
        <w:t>2. Компетенция Совета.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2.1. Деятельность Совета направлена </w:t>
      </w:r>
      <w:proofErr w:type="gramStart"/>
      <w:r w:rsidRPr="00DB2B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2B0F">
        <w:rPr>
          <w:rFonts w:ascii="Times New Roman" w:hAnsi="Times New Roman" w:cs="Times New Roman"/>
          <w:sz w:val="28"/>
          <w:szCs w:val="28"/>
        </w:rPr>
        <w:t>: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определение перспективных направлений функционирования и развития  образовательного учреждения;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участие в организации образовательного процесса образовательного  учреждения;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- содействие созданию в образовательном учреждении оптимальных </w:t>
      </w:r>
      <w:proofErr w:type="gramStart"/>
      <w:r w:rsidRPr="00DB2B0F">
        <w:rPr>
          <w:rFonts w:ascii="Times New Roman" w:hAnsi="Times New Roman" w:cs="Times New Roman"/>
          <w:sz w:val="28"/>
          <w:szCs w:val="28"/>
        </w:rPr>
        <w:t>условий развития социального партнерства участников образовательного процесса</w:t>
      </w:r>
      <w:proofErr w:type="gramEnd"/>
      <w:r w:rsidRPr="00DB2B0F">
        <w:rPr>
          <w:rFonts w:ascii="Times New Roman" w:hAnsi="Times New Roman" w:cs="Times New Roman"/>
          <w:sz w:val="28"/>
          <w:szCs w:val="28"/>
        </w:rPr>
        <w:t>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2.2. Для осуществления своих задач Совет может  вносить на рассмотрение учредителю образовательного учреждения предложения по изменению и дополнению Устава образовательного учреждения в части определения: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- условий, порядка и основания </w:t>
      </w:r>
      <w:proofErr w:type="gramStart"/>
      <w:r w:rsidRPr="00DB2B0F">
        <w:rPr>
          <w:rFonts w:ascii="Times New Roman" w:hAnsi="Times New Roman" w:cs="Times New Roman"/>
          <w:sz w:val="28"/>
          <w:szCs w:val="28"/>
        </w:rPr>
        <w:t>приёма</w:t>
      </w:r>
      <w:proofErr w:type="gramEnd"/>
      <w:r w:rsidRPr="00DB2B0F">
        <w:rPr>
          <w:rFonts w:ascii="Times New Roman" w:hAnsi="Times New Roman" w:cs="Times New Roman"/>
          <w:sz w:val="28"/>
          <w:szCs w:val="28"/>
        </w:rPr>
        <w:t xml:space="preserve">  обучающихся в учреждение и отчисление из него;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системы оценки знаний обучающихся, формы и порядка проведения промежуточной аттестации обучающихся;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 режима занятий обучающихся, в том числе продолжительности учебной недели, определения времени начала  и окончания занятий,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порядка регламентации и оформления отношений образовательного учреждения и обучающихся и их родителей (законных представителей);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структуры, компетенции и основ функционирования органов самоуправления образовательным учреждением;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Прав и обязанностей участников образовательного процесса.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2.3. Совет согласовывает по представлению руководителя образовательного учреждения: изменение и дополнение правил внутреннего распорядка образовательного учреждения.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2.4. Совет вправе вносить руководителю образовательного учреждения предложения в части: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материально – технического обеспечения и оснащения образовательного процесса;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направления расходования средств, полученных образовательным учреждением из  внебюджетных источников;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выбора учебников из числа рекомендованных (допущенных) Министерством образования и науки РФ;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lastRenderedPageBreak/>
        <w:t>-создания в образовательном учреждении необходимых условий для организации питания, медицинского обслуживания обучающихся, соблюдение санитарно – гигиенических норм, техники безопасности и внутреннего распорядка в целях охраны и обеспечения здоровья и безопасности участников образовательного процесса.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2.5. Совет наделён следующими полномочиями: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принимает решение о введении (отмене) единой формы одежды для обучающихся в период занятий;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B2B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B0F">
        <w:rPr>
          <w:rFonts w:ascii="Times New Roman" w:hAnsi="Times New Roman" w:cs="Times New Roman"/>
          <w:sz w:val="28"/>
          <w:szCs w:val="28"/>
        </w:rPr>
        <w:t xml:space="preserve"> соблюдением здоровых и безопасных условий обучения, воспитания и труда в образовательном учреждении;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содействует привлечению внебюджетных сре</w:t>
      </w:r>
      <w:proofErr w:type="gramStart"/>
      <w:r w:rsidRPr="00DB2B0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B2B0F">
        <w:rPr>
          <w:rFonts w:ascii="Times New Roman" w:hAnsi="Times New Roman" w:cs="Times New Roman"/>
          <w:sz w:val="28"/>
          <w:szCs w:val="28"/>
        </w:rPr>
        <w:t>я обеспечения деятельности и развития учреждения;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принимает участие в рассмотрении жалоб и заявлений обучающихся, их родителей (законных представителей) на действия (бездействия)  педагогического и административного персонала;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взаимодействует с органами самоуправления, всеми участниками образовательного процесса в целях совместной выработки и принятия решений по вопросам деятельности учреждения.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Рассматривает иные вопросы, отнесённые к компетенции Совета уставом образовательного учреждения.</w:t>
      </w:r>
    </w:p>
    <w:p w:rsidR="00A556AE" w:rsidRPr="00DB2B0F" w:rsidRDefault="00A556AE" w:rsidP="00010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0F">
        <w:rPr>
          <w:rFonts w:ascii="Times New Roman" w:hAnsi="Times New Roman" w:cs="Times New Roman"/>
          <w:b/>
          <w:sz w:val="28"/>
          <w:szCs w:val="28"/>
        </w:rPr>
        <w:t>3. Состав, формирование и организация деятельности Совета.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3.1. Совет состоит из равного количества представителей и создаётся</w:t>
      </w:r>
      <w:r w:rsidR="00375630">
        <w:rPr>
          <w:rFonts w:ascii="Times New Roman" w:hAnsi="Times New Roman" w:cs="Times New Roman"/>
          <w:sz w:val="28"/>
          <w:szCs w:val="28"/>
        </w:rPr>
        <w:t xml:space="preserve"> </w:t>
      </w:r>
      <w:r w:rsidRPr="00DB2B0F">
        <w:rPr>
          <w:rFonts w:ascii="Times New Roman" w:hAnsi="Times New Roman" w:cs="Times New Roman"/>
          <w:sz w:val="28"/>
          <w:szCs w:val="28"/>
        </w:rPr>
        <w:t>посредством процедур выборов, назначения и кооптации.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3.2. В состав Совета входят: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избранные представители работников образовательного учреждения (не более 1\4 от общего состава);</w:t>
      </w:r>
    </w:p>
    <w:p w:rsidR="00A556AE" w:rsidRPr="00DB2B0F" w:rsidRDefault="00A556AE" w:rsidP="0001064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- избранные представители обучающихся 2  ступени обучения с правом решающего голоса (общее количество членов </w:t>
      </w:r>
      <w:proofErr w:type="gramStart"/>
      <w:r w:rsidRPr="00DB2B0F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DB2B0F">
        <w:rPr>
          <w:rFonts w:ascii="Times New Roman" w:hAnsi="Times New Roman" w:cs="Times New Roman"/>
          <w:sz w:val="28"/>
          <w:szCs w:val="28"/>
        </w:rPr>
        <w:t xml:space="preserve"> из числа обучающихся составляет от 2 до 4 человек);</w:t>
      </w:r>
    </w:p>
    <w:p w:rsidR="00A556AE" w:rsidRPr="00DB2B0F" w:rsidRDefault="00A556AE" w:rsidP="0001064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-избранные представители родителей (законных представителей) обучающихся (не менее 1\3 и не более 1\2 от общего состава Совета);</w:t>
      </w:r>
    </w:p>
    <w:p w:rsidR="00A556AE" w:rsidRPr="00DB2B0F" w:rsidRDefault="00A556AE" w:rsidP="0001064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 руководитель образовательного учреждения по должности;</w:t>
      </w:r>
    </w:p>
    <w:p w:rsidR="00A556AE" w:rsidRPr="00DB2B0F" w:rsidRDefault="00A556AE" w:rsidP="0001064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-представитель учредителя образовательного учреждения (по согласованию);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Кооптированные члены из числа лиц, окончивших данное образовательное учреждение, работодателей (их представителей), представителей общественных организаций, организаций образования, науки, культуры, депутатов, общественно – активных граждан, чья деятельность и чьё участие в Совете способствует функционированию и развитию общеобразовательного учреждения.</w:t>
      </w:r>
    </w:p>
    <w:p w:rsidR="00A556AE" w:rsidRPr="00DB2B0F" w:rsidRDefault="00A556AE" w:rsidP="00010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3.3. Члены Совета из числа </w:t>
      </w:r>
      <w:proofErr w:type="gramStart"/>
      <w:r w:rsidRPr="00DB2B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2B0F">
        <w:rPr>
          <w:rFonts w:ascii="Times New Roman" w:hAnsi="Times New Roman" w:cs="Times New Roman"/>
          <w:sz w:val="28"/>
          <w:szCs w:val="28"/>
        </w:rPr>
        <w:t xml:space="preserve"> избираются на заседании органа самоуправления обучающихся по одному представителю от класса.  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3.4. Члены Совета из числа работников избираются общим собранием трудового коллектива образовательного учреждения. При этом не менее 2\3 из них должны являться педагогическими работниками данного образовательного учреждения.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lastRenderedPageBreak/>
        <w:t>3.5. Члены Совета из числа родителей (законных представителей) обучающихся избираются на заседании родительского комитета или иного представительного органа родителей обучающихся или лиц, их заменяющих.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3.6. Члены Совета избираются сроком на 1 год. В состав Совета по должности назначается руководитель образовательного учреждения. 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3.7.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определённой уставом образовательного учреждения. 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3.8.  Порядок и условия деятельности Совета определяются регламентом Совета. Заседания Совета проводятся по мере необходимости, но не реже 1 раза в квартал.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образовательного учреждения. 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 xml:space="preserve">3.9. Совет возглавляет председатель, избранный тайным голосованием из числа членов Совета большинством голосов. </w:t>
      </w:r>
      <w:proofErr w:type="gramStart"/>
      <w:r w:rsidRPr="00DB2B0F">
        <w:rPr>
          <w:rFonts w:ascii="Times New Roman" w:hAnsi="Times New Roman" w:cs="Times New Roman"/>
          <w:sz w:val="28"/>
          <w:szCs w:val="28"/>
        </w:rPr>
        <w:t>Обучающиеся и руководитель общеобразовательного учреждения не могут быть избраны председателем Совета.</w:t>
      </w:r>
      <w:proofErr w:type="gramEnd"/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3.10. Первое заседание Совета созывается руководителем образовательного учреждения не позднее, чем через месяц после его формирования.</w:t>
      </w:r>
    </w:p>
    <w:p w:rsidR="00A556AE" w:rsidRPr="00DB2B0F" w:rsidRDefault="00A556AE" w:rsidP="0001064C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B2B0F">
        <w:rPr>
          <w:rFonts w:ascii="Times New Roman" w:hAnsi="Times New Roman" w:cs="Times New Roman"/>
          <w:sz w:val="28"/>
          <w:szCs w:val="28"/>
        </w:rPr>
        <w:t>3.11. Решения Совета считаются правомочными, если на заседании Совета присутствовало не менее половины его членов. Решения Совета принимаются простым большинством голосов от числа присутствующих на заседании членов и оформляются в виде решений.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A556AE" w:rsidRPr="00DB2B0F" w:rsidRDefault="00A556AE" w:rsidP="00A556AE">
      <w:pPr>
        <w:rPr>
          <w:rFonts w:ascii="Times New Roman" w:hAnsi="Times New Roman" w:cs="Times New Roman"/>
          <w:sz w:val="28"/>
          <w:szCs w:val="28"/>
        </w:rPr>
      </w:pPr>
    </w:p>
    <w:p w:rsidR="003015E4" w:rsidRPr="00DB2B0F" w:rsidRDefault="003015E4">
      <w:pPr>
        <w:rPr>
          <w:rFonts w:ascii="Times New Roman" w:hAnsi="Times New Roman" w:cs="Times New Roman"/>
          <w:sz w:val="28"/>
          <w:szCs w:val="28"/>
        </w:rPr>
      </w:pPr>
    </w:p>
    <w:sectPr w:rsidR="003015E4" w:rsidRPr="00DB2B0F" w:rsidSect="0030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AE"/>
    <w:rsid w:val="0001064C"/>
    <w:rsid w:val="003015E4"/>
    <w:rsid w:val="00375630"/>
    <w:rsid w:val="009C0F95"/>
    <w:rsid w:val="00A556AE"/>
    <w:rsid w:val="00D83A7A"/>
    <w:rsid w:val="00DB2B0F"/>
    <w:rsid w:val="00F5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Школьник</cp:lastModifiedBy>
  <cp:revision>6</cp:revision>
  <cp:lastPrinted>2014-04-20T15:58:00Z</cp:lastPrinted>
  <dcterms:created xsi:type="dcterms:W3CDTF">2014-04-20T15:18:00Z</dcterms:created>
  <dcterms:modified xsi:type="dcterms:W3CDTF">2014-04-25T07:56:00Z</dcterms:modified>
</cp:coreProperties>
</file>