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0A" w:rsidRDefault="00FE1C0A" w:rsidP="00FE1C0A">
      <w:pPr>
        <w:pStyle w:val="Default"/>
      </w:pPr>
    </w:p>
    <w:p w:rsidR="00FE1C0A" w:rsidRDefault="006C1C7A" w:rsidP="00FE1C0A">
      <w:pPr>
        <w:pStyle w:val="Default"/>
      </w:pPr>
      <w:r>
        <w:rPr>
          <w:noProof/>
          <w:lang w:eastAsia="ru-RU"/>
        </w:rPr>
        <w:drawing>
          <wp:inline distT="0" distB="0" distL="0" distR="0">
            <wp:extent cx="5940425" cy="8173908"/>
            <wp:effectExtent l="0" t="0" r="3175" b="0"/>
            <wp:docPr id="1" name="Рисунок 1" descr="F:\2014-04-27\IMAGE005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4-04-27\IMAGE0057.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3908"/>
                    </a:xfrm>
                    <a:prstGeom prst="rect">
                      <a:avLst/>
                    </a:prstGeom>
                    <a:noFill/>
                    <a:ln>
                      <a:noFill/>
                    </a:ln>
                  </pic:spPr>
                </pic:pic>
              </a:graphicData>
            </a:graphic>
          </wp:inline>
        </w:drawing>
      </w:r>
    </w:p>
    <w:p w:rsidR="00FE1C0A" w:rsidRDefault="00FE1C0A" w:rsidP="00FE1C0A">
      <w:pPr>
        <w:pStyle w:val="Default"/>
      </w:pPr>
    </w:p>
    <w:p w:rsidR="00FE1C0A" w:rsidRDefault="00FE1C0A" w:rsidP="00FE1C0A">
      <w:pPr>
        <w:pStyle w:val="Default"/>
      </w:pPr>
    </w:p>
    <w:p w:rsidR="00FE1C0A" w:rsidRDefault="00FE1C0A" w:rsidP="00FE1C0A">
      <w:pPr>
        <w:pStyle w:val="Default"/>
      </w:pPr>
    </w:p>
    <w:p w:rsidR="00FE1C0A" w:rsidRDefault="00FE1C0A" w:rsidP="00FE1C0A">
      <w:pPr>
        <w:pStyle w:val="Default"/>
      </w:pPr>
    </w:p>
    <w:p w:rsidR="00FE1C0A" w:rsidRDefault="00FE1C0A" w:rsidP="00FE1C0A">
      <w:pPr>
        <w:pStyle w:val="Default"/>
      </w:pPr>
    </w:p>
    <w:p w:rsidR="00FE1C0A" w:rsidRDefault="00FE1C0A" w:rsidP="00FE1C0A">
      <w:pPr>
        <w:pStyle w:val="Default"/>
      </w:pPr>
    </w:p>
    <w:p w:rsidR="00FE1C0A" w:rsidRDefault="00FE1C0A" w:rsidP="00FE1C0A">
      <w:pPr>
        <w:pStyle w:val="Default"/>
      </w:pPr>
    </w:p>
    <w:p w:rsidR="00FE1C0A" w:rsidRDefault="00FE1C0A" w:rsidP="006C1C7A">
      <w:pPr>
        <w:pStyle w:val="Default"/>
        <w:jc w:val="center"/>
        <w:rPr>
          <w:sz w:val="28"/>
          <w:szCs w:val="28"/>
        </w:rPr>
      </w:pPr>
      <w:r>
        <w:rPr>
          <w:b/>
          <w:bCs/>
          <w:sz w:val="28"/>
          <w:szCs w:val="28"/>
        </w:rPr>
        <w:t>1. Общие положения</w:t>
      </w:r>
    </w:p>
    <w:p w:rsidR="00FE1C0A" w:rsidRDefault="00FE1C0A" w:rsidP="00FE1C0A">
      <w:pPr>
        <w:pStyle w:val="Default"/>
        <w:rPr>
          <w:sz w:val="28"/>
          <w:szCs w:val="28"/>
        </w:rPr>
      </w:pPr>
    </w:p>
    <w:p w:rsidR="00FE1C0A" w:rsidRDefault="00FE1C0A" w:rsidP="00FE1C0A">
      <w:pPr>
        <w:pStyle w:val="Default"/>
        <w:rPr>
          <w:sz w:val="28"/>
          <w:szCs w:val="28"/>
        </w:rPr>
      </w:pPr>
      <w:r>
        <w:rPr>
          <w:sz w:val="28"/>
          <w:szCs w:val="28"/>
        </w:rPr>
        <w:t xml:space="preserve">1.1. Положение о внутреннем мониторинге качества образования в МБОУ «ООШ» п. </w:t>
      </w:r>
      <w:proofErr w:type="spellStart"/>
      <w:r>
        <w:rPr>
          <w:sz w:val="28"/>
          <w:szCs w:val="28"/>
        </w:rPr>
        <w:t>Кузьёль</w:t>
      </w:r>
      <w:proofErr w:type="spellEnd"/>
      <w:r>
        <w:rPr>
          <w:sz w:val="28"/>
          <w:szCs w:val="28"/>
        </w:rPr>
        <w:t xml:space="preserve"> (далее Положение) разработано в соответствии с Федеральным Законом от 29.12.2012 №273-ФЗ  «Об образ</w:t>
      </w:r>
      <w:r w:rsidR="009F04A1">
        <w:rPr>
          <w:sz w:val="28"/>
          <w:szCs w:val="28"/>
        </w:rPr>
        <w:t>овании в Российской Федерации»</w:t>
      </w:r>
      <w:r>
        <w:rPr>
          <w:sz w:val="28"/>
          <w:szCs w:val="28"/>
        </w:rPr>
        <w:t xml:space="preserve">, </w:t>
      </w:r>
      <w:r w:rsidR="009F04A1" w:rsidRPr="009F04A1">
        <w:rPr>
          <w:sz w:val="28"/>
          <w:szCs w:val="28"/>
          <w:shd w:val="clear" w:color="auto" w:fill="FFFFFF"/>
        </w:rPr>
        <w:t>с Уставом ОУ</w:t>
      </w:r>
      <w:r w:rsidR="009F04A1" w:rsidRPr="009F04A1">
        <w:rPr>
          <w:sz w:val="28"/>
          <w:szCs w:val="28"/>
          <w:shd w:val="clear" w:color="auto" w:fill="FFFFFF"/>
        </w:rPr>
        <w:t xml:space="preserve"> и регламентирует содержание и </w:t>
      </w:r>
      <w:bookmarkStart w:id="0" w:name="_GoBack"/>
      <w:bookmarkEnd w:id="0"/>
      <w:r w:rsidR="009F04A1" w:rsidRPr="009F04A1">
        <w:rPr>
          <w:sz w:val="28"/>
          <w:szCs w:val="28"/>
          <w:shd w:val="clear" w:color="auto" w:fill="FFFFFF"/>
        </w:rPr>
        <w:t>порядок системы оценивания обучающихся школы.</w:t>
      </w:r>
    </w:p>
    <w:p w:rsidR="00FE1C0A" w:rsidRDefault="00FE1C0A" w:rsidP="00FE1C0A">
      <w:pPr>
        <w:pStyle w:val="Default"/>
        <w:rPr>
          <w:sz w:val="28"/>
          <w:szCs w:val="28"/>
        </w:rPr>
      </w:pPr>
      <w:r>
        <w:rPr>
          <w:b/>
          <w:bCs/>
          <w:sz w:val="28"/>
          <w:szCs w:val="28"/>
        </w:rPr>
        <w:t xml:space="preserve">Мониторинг </w:t>
      </w:r>
      <w:r>
        <w:rPr>
          <w:sz w:val="28"/>
          <w:szCs w:val="28"/>
        </w:rPr>
        <w:t xml:space="preserve">– это форма организации, сбора, системного учета и анализа информации об организации и результатах образовательного процесса для эффективного решения задач управления качеством образования. </w:t>
      </w:r>
    </w:p>
    <w:p w:rsidR="00FE1C0A" w:rsidRDefault="00FE1C0A" w:rsidP="00FE1C0A">
      <w:pPr>
        <w:pStyle w:val="Default"/>
        <w:rPr>
          <w:sz w:val="28"/>
          <w:szCs w:val="28"/>
        </w:rPr>
      </w:pPr>
      <w:r>
        <w:rPr>
          <w:sz w:val="28"/>
          <w:szCs w:val="28"/>
        </w:rPr>
        <w:t xml:space="preserve">1.2. Под контролем в виде мониторинга понимается диагностический контроль, в результате которого изучаются условия, процесс, результаты учебной деятельности с целью выявления их соответствия законодательным, нормативно-правовым, инструктивно-методическим документам об образовании. </w:t>
      </w:r>
    </w:p>
    <w:p w:rsidR="00FE1C0A" w:rsidRDefault="00FE1C0A" w:rsidP="00FE1C0A">
      <w:pPr>
        <w:pStyle w:val="Default"/>
        <w:rPr>
          <w:sz w:val="28"/>
          <w:szCs w:val="28"/>
        </w:rPr>
      </w:pPr>
      <w:r>
        <w:rPr>
          <w:sz w:val="28"/>
          <w:szCs w:val="28"/>
        </w:rPr>
        <w:t xml:space="preserve">1.3. Основной системообразующей единицей внутреннего мониторинга качества образования является школа, информация по которой собирается, структурируется и хранится. </w:t>
      </w:r>
    </w:p>
    <w:p w:rsidR="00FE1C0A" w:rsidRDefault="00FE1C0A" w:rsidP="00FE1C0A">
      <w:pPr>
        <w:pStyle w:val="Default"/>
        <w:rPr>
          <w:sz w:val="28"/>
          <w:szCs w:val="28"/>
        </w:rPr>
      </w:pPr>
      <w:r>
        <w:rPr>
          <w:sz w:val="28"/>
          <w:szCs w:val="28"/>
        </w:rPr>
        <w:t xml:space="preserve">1.4. Положение определяет цели, задачи, функции, объекты мониторинга, показатели и индикаторы, источники сбора данных и инструментарий для расчёта </w:t>
      </w:r>
      <w:proofErr w:type="spellStart"/>
      <w:r>
        <w:rPr>
          <w:sz w:val="28"/>
          <w:szCs w:val="28"/>
        </w:rPr>
        <w:t>внутришкольных</w:t>
      </w:r>
      <w:proofErr w:type="spellEnd"/>
      <w:r>
        <w:rPr>
          <w:sz w:val="28"/>
          <w:szCs w:val="28"/>
        </w:rPr>
        <w:t xml:space="preserve"> показателей и индикаторов, систему мониторинговых исследований, подведение итогов, права и ответственность участников мониторинговых исследований качества образования, общественное участие в оценке и контроле качества образования. </w:t>
      </w:r>
    </w:p>
    <w:p w:rsidR="00FE1C0A" w:rsidRDefault="00FE1C0A" w:rsidP="00FE1C0A">
      <w:pPr>
        <w:pStyle w:val="Default"/>
        <w:rPr>
          <w:sz w:val="28"/>
          <w:szCs w:val="28"/>
        </w:rPr>
      </w:pPr>
    </w:p>
    <w:p w:rsidR="00FE1C0A" w:rsidRDefault="00FE1C0A" w:rsidP="00FE1C0A">
      <w:pPr>
        <w:pStyle w:val="Default"/>
        <w:jc w:val="center"/>
        <w:rPr>
          <w:sz w:val="28"/>
          <w:szCs w:val="28"/>
        </w:rPr>
      </w:pPr>
      <w:r>
        <w:rPr>
          <w:b/>
          <w:bCs/>
          <w:sz w:val="28"/>
          <w:szCs w:val="28"/>
        </w:rPr>
        <w:t xml:space="preserve">2.Основные цели, задачи и функции </w:t>
      </w:r>
      <w:r>
        <w:rPr>
          <w:sz w:val="28"/>
          <w:szCs w:val="28"/>
        </w:rPr>
        <w:t xml:space="preserve"> </w:t>
      </w:r>
      <w:r>
        <w:rPr>
          <w:b/>
          <w:bCs/>
          <w:sz w:val="28"/>
          <w:szCs w:val="28"/>
        </w:rPr>
        <w:t>внутреннего мониторинга качества образования</w:t>
      </w:r>
    </w:p>
    <w:p w:rsidR="00FE1C0A" w:rsidRDefault="00FE1C0A" w:rsidP="00FE1C0A">
      <w:pPr>
        <w:pStyle w:val="Default"/>
        <w:rPr>
          <w:sz w:val="28"/>
          <w:szCs w:val="28"/>
        </w:rPr>
      </w:pPr>
      <w:r>
        <w:rPr>
          <w:sz w:val="28"/>
          <w:szCs w:val="28"/>
        </w:rPr>
        <w:t xml:space="preserve">2.1. Целью мониторинга является сбор, обобщение, анализ информации о состоянии системы образования Учреждения и основных показателях ее функционирования для принятия обоснованных управленческих решений по достижению качественного образования. </w:t>
      </w:r>
    </w:p>
    <w:p w:rsidR="00FE1C0A" w:rsidRDefault="00FE1C0A" w:rsidP="00FE1C0A">
      <w:pPr>
        <w:pStyle w:val="Default"/>
        <w:rPr>
          <w:sz w:val="28"/>
          <w:szCs w:val="28"/>
        </w:rPr>
      </w:pPr>
      <w:r>
        <w:rPr>
          <w:sz w:val="28"/>
          <w:szCs w:val="28"/>
        </w:rPr>
        <w:t xml:space="preserve">2.2. Для достижения поставленной цели решаются следующие задачи: </w:t>
      </w:r>
    </w:p>
    <w:p w:rsidR="00FE1C0A" w:rsidRDefault="00FE1C0A" w:rsidP="00FE1C0A">
      <w:pPr>
        <w:pStyle w:val="Default"/>
        <w:rPr>
          <w:sz w:val="28"/>
          <w:szCs w:val="28"/>
        </w:rPr>
      </w:pPr>
      <w:r>
        <w:rPr>
          <w:sz w:val="28"/>
          <w:szCs w:val="28"/>
        </w:rPr>
        <w:sym w:font="Times New Roman" w:char="F0B7"/>
      </w:r>
      <w:r>
        <w:rPr>
          <w:sz w:val="28"/>
          <w:szCs w:val="28"/>
        </w:rPr>
        <w:t xml:space="preserve"> формирование механизма единой системы сбора, обработки и хранения информации о состоянии системы образования; </w:t>
      </w:r>
    </w:p>
    <w:p w:rsidR="00FE1C0A" w:rsidRDefault="00FE1C0A" w:rsidP="00FE1C0A">
      <w:pPr>
        <w:pStyle w:val="Default"/>
        <w:rPr>
          <w:sz w:val="28"/>
          <w:szCs w:val="28"/>
        </w:rPr>
      </w:pPr>
      <w:r>
        <w:rPr>
          <w:sz w:val="28"/>
          <w:szCs w:val="28"/>
        </w:rPr>
        <w:sym w:font="Times New Roman" w:char="F0B7"/>
      </w:r>
      <w:r>
        <w:rPr>
          <w:sz w:val="28"/>
          <w:szCs w:val="28"/>
        </w:rPr>
        <w:t xml:space="preserve"> координация деятельности всех участников мониторинга; </w:t>
      </w:r>
    </w:p>
    <w:p w:rsidR="00FE1C0A" w:rsidRDefault="00FE1C0A" w:rsidP="00FE1C0A">
      <w:pPr>
        <w:pStyle w:val="Default"/>
        <w:rPr>
          <w:sz w:val="28"/>
          <w:szCs w:val="28"/>
        </w:rPr>
      </w:pPr>
      <w:r>
        <w:rPr>
          <w:sz w:val="28"/>
          <w:szCs w:val="28"/>
        </w:rPr>
        <w:sym w:font="Times New Roman" w:char="F0B7"/>
      </w:r>
      <w:r>
        <w:rPr>
          <w:sz w:val="28"/>
          <w:szCs w:val="28"/>
        </w:rPr>
        <w:t xml:space="preserve"> своевременное выявление динамики и основных тенденций в развитии системы образования в ОУ; </w:t>
      </w:r>
    </w:p>
    <w:p w:rsidR="00FE1C0A" w:rsidRDefault="00FE1C0A" w:rsidP="00FE1C0A">
      <w:pPr>
        <w:pStyle w:val="Default"/>
        <w:rPr>
          <w:sz w:val="28"/>
          <w:szCs w:val="28"/>
        </w:rPr>
      </w:pPr>
      <w:r>
        <w:rPr>
          <w:sz w:val="28"/>
          <w:szCs w:val="28"/>
        </w:rPr>
        <w:sym w:font="Times New Roman" w:char="F0B7"/>
      </w:r>
      <w:r>
        <w:rPr>
          <w:sz w:val="28"/>
          <w:szCs w:val="28"/>
        </w:rPr>
        <w:t xml:space="preserve"> выявление действующих на качество образования факторов, принятие мер по минимизации действия и устранению отрицательных последствий; </w:t>
      </w:r>
    </w:p>
    <w:p w:rsidR="00FE1C0A" w:rsidRDefault="00FE1C0A" w:rsidP="00FE1C0A">
      <w:pPr>
        <w:pStyle w:val="Default"/>
        <w:rPr>
          <w:sz w:val="28"/>
          <w:szCs w:val="28"/>
        </w:rPr>
      </w:pPr>
      <w:r>
        <w:rPr>
          <w:sz w:val="28"/>
          <w:szCs w:val="28"/>
        </w:rPr>
        <w:sym w:font="Times New Roman" w:char="F0B7"/>
      </w:r>
      <w:r>
        <w:rPr>
          <w:sz w:val="28"/>
          <w:szCs w:val="28"/>
        </w:rPr>
        <w:t xml:space="preserve"> формулирование основных стратегических направлений развития системы образования на основе анализа полученных данных. </w:t>
      </w:r>
    </w:p>
    <w:p w:rsidR="00FE1C0A" w:rsidRDefault="00FE1C0A" w:rsidP="00FE1C0A">
      <w:pPr>
        <w:pStyle w:val="Default"/>
        <w:rPr>
          <w:sz w:val="28"/>
          <w:szCs w:val="28"/>
        </w:rPr>
      </w:pPr>
      <w:r>
        <w:rPr>
          <w:sz w:val="28"/>
          <w:szCs w:val="28"/>
        </w:rPr>
        <w:t xml:space="preserve">2.3. Функциями внутреннего мониторинга качества образования являются: </w:t>
      </w:r>
    </w:p>
    <w:p w:rsidR="00FE1C0A" w:rsidRDefault="00FE1C0A" w:rsidP="00FE1C0A">
      <w:pPr>
        <w:pStyle w:val="Default"/>
        <w:rPr>
          <w:sz w:val="28"/>
          <w:szCs w:val="28"/>
        </w:rPr>
      </w:pPr>
      <w:r>
        <w:rPr>
          <w:sz w:val="28"/>
          <w:szCs w:val="28"/>
        </w:rPr>
        <w:lastRenderedPageBreak/>
        <w:sym w:font="Times New Roman" w:char="F0B7"/>
      </w:r>
      <w:r>
        <w:rPr>
          <w:sz w:val="28"/>
          <w:szCs w:val="28"/>
        </w:rPr>
        <w:t xml:space="preserve"> сбор данных по школе в соответствии с муниципальными показателями и индикаторами мониторинга качества образования; </w:t>
      </w:r>
    </w:p>
    <w:p w:rsidR="00FE1C0A" w:rsidRDefault="00FE1C0A" w:rsidP="00FE1C0A">
      <w:pPr>
        <w:pStyle w:val="Default"/>
        <w:rPr>
          <w:sz w:val="28"/>
          <w:szCs w:val="28"/>
        </w:rPr>
      </w:pPr>
      <w:r>
        <w:rPr>
          <w:sz w:val="28"/>
          <w:szCs w:val="28"/>
        </w:rPr>
        <w:sym w:font="Times New Roman" w:char="F0B7"/>
      </w:r>
      <w:r>
        <w:rPr>
          <w:sz w:val="28"/>
          <w:szCs w:val="28"/>
        </w:rPr>
        <w:t xml:space="preserve"> получение сравнительных данных, выявление динамики и факторов влияния на динамику качества образования; </w:t>
      </w:r>
    </w:p>
    <w:p w:rsidR="00FE1C0A" w:rsidRDefault="00FE1C0A" w:rsidP="00FE1C0A">
      <w:pPr>
        <w:pStyle w:val="Default"/>
        <w:rPr>
          <w:sz w:val="28"/>
          <w:szCs w:val="28"/>
        </w:rPr>
      </w:pPr>
      <w:r>
        <w:rPr>
          <w:sz w:val="28"/>
          <w:szCs w:val="28"/>
        </w:rPr>
        <w:sym w:font="Times New Roman" w:char="F0B7"/>
      </w:r>
      <w:r>
        <w:rPr>
          <w:sz w:val="28"/>
          <w:szCs w:val="28"/>
        </w:rPr>
        <w:t xml:space="preserve"> определение и упорядочивание информации о состоянии и динамике качества образования в базе данных Учреждения. </w:t>
      </w:r>
    </w:p>
    <w:p w:rsidR="00FE1C0A" w:rsidRDefault="00FE1C0A" w:rsidP="00FE1C0A">
      <w:pPr>
        <w:pStyle w:val="Default"/>
        <w:rPr>
          <w:sz w:val="28"/>
          <w:szCs w:val="28"/>
        </w:rPr>
      </w:pPr>
    </w:p>
    <w:p w:rsidR="00FE1C0A" w:rsidRDefault="00FE1C0A" w:rsidP="00FE1C0A">
      <w:pPr>
        <w:pStyle w:val="Default"/>
        <w:jc w:val="center"/>
        <w:rPr>
          <w:sz w:val="28"/>
          <w:szCs w:val="28"/>
        </w:rPr>
      </w:pPr>
      <w:r>
        <w:rPr>
          <w:b/>
          <w:bCs/>
          <w:sz w:val="28"/>
          <w:szCs w:val="28"/>
        </w:rPr>
        <w:t>3.Объекты мониторинга</w:t>
      </w:r>
    </w:p>
    <w:p w:rsidR="00FE1C0A" w:rsidRDefault="00FE1C0A" w:rsidP="00FE1C0A">
      <w:pPr>
        <w:pStyle w:val="Default"/>
        <w:rPr>
          <w:sz w:val="28"/>
          <w:szCs w:val="28"/>
        </w:rPr>
      </w:pPr>
      <w:r>
        <w:rPr>
          <w:sz w:val="28"/>
          <w:szCs w:val="28"/>
        </w:rPr>
        <w:t xml:space="preserve">3.1. </w:t>
      </w:r>
      <w:r>
        <w:rPr>
          <w:i/>
          <w:iCs/>
          <w:sz w:val="28"/>
          <w:szCs w:val="28"/>
        </w:rPr>
        <w:t xml:space="preserve">Образовательная среда: </w:t>
      </w:r>
    </w:p>
    <w:p w:rsidR="00FE1C0A" w:rsidRDefault="00FE1C0A" w:rsidP="00FE1C0A">
      <w:pPr>
        <w:pStyle w:val="Default"/>
        <w:rPr>
          <w:sz w:val="28"/>
          <w:szCs w:val="28"/>
        </w:rPr>
      </w:pPr>
      <w:r>
        <w:rPr>
          <w:sz w:val="28"/>
          <w:szCs w:val="28"/>
        </w:rPr>
        <w:sym w:font="Times New Roman" w:char="F0B7"/>
      </w:r>
      <w:r>
        <w:rPr>
          <w:sz w:val="28"/>
          <w:szCs w:val="28"/>
        </w:rPr>
        <w:t xml:space="preserve"> контингент </w:t>
      </w:r>
      <w:proofErr w:type="gramStart"/>
      <w:r>
        <w:rPr>
          <w:sz w:val="28"/>
          <w:szCs w:val="28"/>
        </w:rPr>
        <w:t>обучающихся</w:t>
      </w:r>
      <w:proofErr w:type="gramEnd"/>
      <w:r>
        <w:rPr>
          <w:sz w:val="28"/>
          <w:szCs w:val="28"/>
        </w:rPr>
        <w:t xml:space="preserve"> школы; </w:t>
      </w:r>
    </w:p>
    <w:p w:rsidR="00FE1C0A" w:rsidRDefault="00FE1C0A" w:rsidP="00FE1C0A">
      <w:pPr>
        <w:pStyle w:val="Default"/>
        <w:rPr>
          <w:sz w:val="28"/>
          <w:szCs w:val="28"/>
        </w:rPr>
      </w:pPr>
      <w:r>
        <w:rPr>
          <w:sz w:val="28"/>
          <w:szCs w:val="28"/>
        </w:rPr>
        <w:sym w:font="Times New Roman" w:char="F0B7"/>
      </w:r>
      <w:r>
        <w:rPr>
          <w:sz w:val="28"/>
          <w:szCs w:val="28"/>
        </w:rPr>
        <w:t xml:space="preserve"> кадровое (педагогическое) обеспечение образовательного процесса; </w:t>
      </w:r>
    </w:p>
    <w:p w:rsidR="00FE1C0A" w:rsidRDefault="00FE1C0A" w:rsidP="00FE1C0A">
      <w:pPr>
        <w:pStyle w:val="Default"/>
        <w:rPr>
          <w:sz w:val="28"/>
          <w:szCs w:val="28"/>
        </w:rPr>
      </w:pPr>
      <w:r>
        <w:rPr>
          <w:sz w:val="28"/>
          <w:szCs w:val="28"/>
        </w:rPr>
        <w:t xml:space="preserve">3.2. </w:t>
      </w:r>
      <w:r>
        <w:rPr>
          <w:i/>
          <w:iCs/>
          <w:sz w:val="28"/>
          <w:szCs w:val="28"/>
        </w:rPr>
        <w:t xml:space="preserve">Обучающийся: </w:t>
      </w:r>
    </w:p>
    <w:p w:rsidR="00FE1C0A" w:rsidRDefault="00FE1C0A" w:rsidP="00FE1C0A">
      <w:pPr>
        <w:pStyle w:val="Default"/>
        <w:rPr>
          <w:sz w:val="28"/>
          <w:szCs w:val="28"/>
        </w:rPr>
      </w:pPr>
      <w:r>
        <w:rPr>
          <w:sz w:val="28"/>
          <w:szCs w:val="28"/>
        </w:rPr>
        <w:sym w:font="Times New Roman" w:char="F0B7"/>
      </w:r>
      <w:r>
        <w:rPr>
          <w:sz w:val="28"/>
          <w:szCs w:val="28"/>
        </w:rPr>
        <w:t xml:space="preserve"> степень адаптации к обучению обучающихся 1-х, 5-х классов; </w:t>
      </w:r>
    </w:p>
    <w:p w:rsidR="00FE1C0A" w:rsidRDefault="00FE1C0A" w:rsidP="00FE1C0A">
      <w:pPr>
        <w:pStyle w:val="Default"/>
        <w:rPr>
          <w:sz w:val="28"/>
          <w:szCs w:val="28"/>
        </w:rPr>
      </w:pPr>
      <w:r>
        <w:rPr>
          <w:sz w:val="28"/>
          <w:szCs w:val="28"/>
        </w:rPr>
        <w:sym w:font="Times New Roman" w:char="F0B7"/>
      </w:r>
      <w:r>
        <w:rPr>
          <w:sz w:val="28"/>
          <w:szCs w:val="28"/>
        </w:rPr>
        <w:t xml:space="preserve"> уровень </w:t>
      </w:r>
      <w:proofErr w:type="spellStart"/>
      <w:r>
        <w:rPr>
          <w:sz w:val="28"/>
          <w:szCs w:val="28"/>
        </w:rPr>
        <w:t>обученности</w:t>
      </w:r>
      <w:proofErr w:type="spellEnd"/>
      <w:r>
        <w:rPr>
          <w:sz w:val="28"/>
          <w:szCs w:val="28"/>
        </w:rPr>
        <w:t xml:space="preserve"> </w:t>
      </w:r>
      <w:proofErr w:type="gramStart"/>
      <w:r>
        <w:rPr>
          <w:sz w:val="28"/>
          <w:szCs w:val="28"/>
        </w:rPr>
        <w:t>обучающихся</w:t>
      </w:r>
      <w:proofErr w:type="gramEnd"/>
      <w:r>
        <w:rPr>
          <w:sz w:val="28"/>
          <w:szCs w:val="28"/>
        </w:rPr>
        <w:t xml:space="preserve"> (по всем предметам); </w:t>
      </w:r>
    </w:p>
    <w:p w:rsidR="00FE1C0A" w:rsidRDefault="00FE1C0A" w:rsidP="00FE1C0A">
      <w:pPr>
        <w:pStyle w:val="Default"/>
        <w:rPr>
          <w:sz w:val="28"/>
          <w:szCs w:val="28"/>
        </w:rPr>
      </w:pPr>
      <w:r>
        <w:rPr>
          <w:sz w:val="28"/>
          <w:szCs w:val="28"/>
        </w:rPr>
        <w:sym w:font="Times New Roman" w:char="F0B7"/>
      </w:r>
      <w:r>
        <w:rPr>
          <w:sz w:val="28"/>
          <w:szCs w:val="28"/>
        </w:rPr>
        <w:t xml:space="preserve"> уровень </w:t>
      </w:r>
      <w:proofErr w:type="spellStart"/>
      <w:r>
        <w:rPr>
          <w:sz w:val="28"/>
          <w:szCs w:val="28"/>
        </w:rPr>
        <w:t>сформированности</w:t>
      </w:r>
      <w:proofErr w:type="spellEnd"/>
      <w:r>
        <w:rPr>
          <w:sz w:val="28"/>
          <w:szCs w:val="28"/>
        </w:rPr>
        <w:t xml:space="preserve"> </w:t>
      </w:r>
      <w:proofErr w:type="spellStart"/>
      <w:r>
        <w:rPr>
          <w:sz w:val="28"/>
          <w:szCs w:val="28"/>
        </w:rPr>
        <w:t>общеучебных</w:t>
      </w:r>
      <w:proofErr w:type="spellEnd"/>
      <w:r>
        <w:rPr>
          <w:sz w:val="28"/>
          <w:szCs w:val="28"/>
        </w:rPr>
        <w:t xml:space="preserve"> умений и навыков; </w:t>
      </w:r>
    </w:p>
    <w:p w:rsidR="00FE1C0A" w:rsidRDefault="00FE1C0A" w:rsidP="00FE1C0A">
      <w:pPr>
        <w:pStyle w:val="Default"/>
        <w:rPr>
          <w:sz w:val="28"/>
          <w:szCs w:val="28"/>
        </w:rPr>
      </w:pPr>
      <w:r>
        <w:rPr>
          <w:sz w:val="28"/>
          <w:szCs w:val="28"/>
        </w:rPr>
        <w:sym w:font="Times New Roman" w:char="F0B7"/>
      </w:r>
      <w:r>
        <w:rPr>
          <w:sz w:val="28"/>
          <w:szCs w:val="28"/>
        </w:rPr>
        <w:t xml:space="preserve"> уровень воспитанности </w:t>
      </w:r>
      <w:proofErr w:type="gramStart"/>
      <w:r>
        <w:rPr>
          <w:sz w:val="28"/>
          <w:szCs w:val="28"/>
        </w:rPr>
        <w:t>обучающихся</w:t>
      </w:r>
      <w:proofErr w:type="gramEnd"/>
      <w:r>
        <w:rPr>
          <w:sz w:val="28"/>
          <w:szCs w:val="28"/>
        </w:rPr>
        <w:t xml:space="preserve">; </w:t>
      </w:r>
    </w:p>
    <w:p w:rsidR="00FE1C0A" w:rsidRDefault="00FE1C0A" w:rsidP="00FE1C0A">
      <w:pPr>
        <w:pStyle w:val="Default"/>
        <w:rPr>
          <w:sz w:val="28"/>
          <w:szCs w:val="28"/>
        </w:rPr>
      </w:pPr>
      <w:r>
        <w:rPr>
          <w:sz w:val="28"/>
          <w:szCs w:val="28"/>
        </w:rPr>
        <w:sym w:font="Times New Roman" w:char="F0B7"/>
      </w:r>
      <w:r>
        <w:rPr>
          <w:sz w:val="28"/>
          <w:szCs w:val="28"/>
        </w:rPr>
        <w:t xml:space="preserve"> уровень личностного развития </w:t>
      </w:r>
      <w:proofErr w:type="gramStart"/>
      <w:r>
        <w:rPr>
          <w:sz w:val="28"/>
          <w:szCs w:val="28"/>
        </w:rPr>
        <w:t>обучающихся</w:t>
      </w:r>
      <w:proofErr w:type="gramEnd"/>
      <w:r>
        <w:rPr>
          <w:sz w:val="28"/>
          <w:szCs w:val="28"/>
        </w:rPr>
        <w:t xml:space="preserve">; </w:t>
      </w:r>
    </w:p>
    <w:p w:rsidR="00FE1C0A" w:rsidRDefault="00FE1C0A" w:rsidP="00FE1C0A">
      <w:pPr>
        <w:pStyle w:val="Default"/>
        <w:rPr>
          <w:sz w:val="28"/>
          <w:szCs w:val="28"/>
        </w:rPr>
      </w:pPr>
      <w:r>
        <w:rPr>
          <w:sz w:val="28"/>
          <w:szCs w:val="28"/>
        </w:rPr>
        <w:sym w:font="Times New Roman" w:char="F0B7"/>
      </w:r>
      <w:r>
        <w:rPr>
          <w:sz w:val="28"/>
          <w:szCs w:val="28"/>
        </w:rPr>
        <w:t xml:space="preserve"> уровень работы с одарёнными детьми; </w:t>
      </w:r>
    </w:p>
    <w:p w:rsidR="00FE1C0A" w:rsidRDefault="00FE1C0A" w:rsidP="00FE1C0A">
      <w:pPr>
        <w:pStyle w:val="Default"/>
        <w:rPr>
          <w:sz w:val="28"/>
          <w:szCs w:val="28"/>
        </w:rPr>
      </w:pPr>
      <w:r>
        <w:rPr>
          <w:sz w:val="28"/>
          <w:szCs w:val="28"/>
        </w:rPr>
        <w:sym w:font="Times New Roman" w:char="F0B7"/>
      </w:r>
      <w:r>
        <w:rPr>
          <w:sz w:val="28"/>
          <w:szCs w:val="28"/>
        </w:rPr>
        <w:t xml:space="preserve"> степень удовлетворённости </w:t>
      </w:r>
      <w:proofErr w:type="gramStart"/>
      <w:r>
        <w:rPr>
          <w:sz w:val="28"/>
          <w:szCs w:val="28"/>
        </w:rPr>
        <w:t>обучающихся</w:t>
      </w:r>
      <w:proofErr w:type="gramEnd"/>
      <w:r>
        <w:rPr>
          <w:sz w:val="28"/>
          <w:szCs w:val="28"/>
        </w:rPr>
        <w:t xml:space="preserve"> образовательным процессом в школе; </w:t>
      </w:r>
    </w:p>
    <w:p w:rsidR="00FE1C0A" w:rsidRDefault="00FE1C0A" w:rsidP="00FE1C0A">
      <w:pPr>
        <w:pStyle w:val="Default"/>
        <w:rPr>
          <w:sz w:val="28"/>
          <w:szCs w:val="28"/>
        </w:rPr>
      </w:pPr>
      <w:r>
        <w:rPr>
          <w:sz w:val="28"/>
          <w:szCs w:val="28"/>
        </w:rPr>
        <w:sym w:font="Times New Roman" w:char="F0B7"/>
      </w:r>
      <w:r>
        <w:rPr>
          <w:sz w:val="28"/>
          <w:szCs w:val="28"/>
        </w:rPr>
        <w:t xml:space="preserve"> уровень развития самоуправления; </w:t>
      </w:r>
    </w:p>
    <w:p w:rsidR="00FE1C0A" w:rsidRDefault="00FE1C0A" w:rsidP="00FE1C0A">
      <w:pPr>
        <w:pStyle w:val="Default"/>
        <w:rPr>
          <w:sz w:val="28"/>
          <w:szCs w:val="28"/>
        </w:rPr>
      </w:pPr>
      <w:r>
        <w:rPr>
          <w:sz w:val="28"/>
          <w:szCs w:val="28"/>
        </w:rPr>
        <w:sym w:font="Times New Roman" w:char="F0B7"/>
      </w:r>
      <w:r>
        <w:rPr>
          <w:sz w:val="28"/>
          <w:szCs w:val="28"/>
        </w:rPr>
        <w:t xml:space="preserve"> социометрия; </w:t>
      </w:r>
    </w:p>
    <w:p w:rsidR="00FE1C0A" w:rsidRDefault="00FE1C0A" w:rsidP="00FE1C0A">
      <w:pPr>
        <w:pStyle w:val="Default"/>
        <w:rPr>
          <w:sz w:val="28"/>
          <w:szCs w:val="28"/>
        </w:rPr>
      </w:pPr>
      <w:r>
        <w:rPr>
          <w:sz w:val="28"/>
          <w:szCs w:val="28"/>
        </w:rPr>
        <w:sym w:font="Times New Roman" w:char="F0B7"/>
      </w:r>
      <w:r>
        <w:rPr>
          <w:sz w:val="28"/>
          <w:szCs w:val="28"/>
        </w:rPr>
        <w:t xml:space="preserve"> уровень развития классного коллектива; </w:t>
      </w:r>
    </w:p>
    <w:p w:rsidR="00FE1C0A" w:rsidRDefault="00FE1C0A" w:rsidP="00FE1C0A">
      <w:pPr>
        <w:pStyle w:val="Default"/>
        <w:rPr>
          <w:sz w:val="28"/>
          <w:szCs w:val="28"/>
        </w:rPr>
      </w:pPr>
      <w:r>
        <w:rPr>
          <w:sz w:val="28"/>
          <w:szCs w:val="28"/>
        </w:rPr>
        <w:sym w:font="Times New Roman" w:char="F0B7"/>
      </w:r>
      <w:r>
        <w:rPr>
          <w:sz w:val="28"/>
          <w:szCs w:val="28"/>
        </w:rPr>
        <w:t xml:space="preserve"> модель выпускника, уровень её достижения </w:t>
      </w:r>
      <w:proofErr w:type="gramStart"/>
      <w:r>
        <w:rPr>
          <w:sz w:val="28"/>
          <w:szCs w:val="28"/>
        </w:rPr>
        <w:t>обучающимися</w:t>
      </w:r>
      <w:proofErr w:type="gramEnd"/>
      <w:r>
        <w:rPr>
          <w:sz w:val="28"/>
          <w:szCs w:val="28"/>
        </w:rPr>
        <w:t xml:space="preserve"> школы (по ступеням обучения). </w:t>
      </w:r>
    </w:p>
    <w:p w:rsidR="00FE1C0A" w:rsidRDefault="00FE1C0A" w:rsidP="00FE1C0A">
      <w:pPr>
        <w:pStyle w:val="Default"/>
        <w:rPr>
          <w:sz w:val="28"/>
          <w:szCs w:val="28"/>
        </w:rPr>
      </w:pPr>
      <w:r>
        <w:rPr>
          <w:sz w:val="28"/>
          <w:szCs w:val="28"/>
        </w:rPr>
        <w:t xml:space="preserve">3.3. </w:t>
      </w:r>
      <w:r>
        <w:rPr>
          <w:i/>
          <w:iCs/>
          <w:sz w:val="28"/>
          <w:szCs w:val="28"/>
        </w:rPr>
        <w:t xml:space="preserve">Педагогические работники: </w:t>
      </w:r>
    </w:p>
    <w:p w:rsidR="00FE1C0A" w:rsidRDefault="00FE1C0A" w:rsidP="00FE1C0A">
      <w:pPr>
        <w:pStyle w:val="Default"/>
        <w:rPr>
          <w:sz w:val="28"/>
          <w:szCs w:val="28"/>
        </w:rPr>
      </w:pPr>
      <w:r>
        <w:rPr>
          <w:sz w:val="28"/>
          <w:szCs w:val="28"/>
        </w:rPr>
        <w:sym w:font="Times New Roman" w:char="F0B7"/>
      </w:r>
      <w:r>
        <w:rPr>
          <w:sz w:val="28"/>
          <w:szCs w:val="28"/>
        </w:rPr>
        <w:t xml:space="preserve"> уровень профессиональной компетентности; </w:t>
      </w:r>
    </w:p>
    <w:p w:rsidR="00FE1C0A" w:rsidRDefault="00FE1C0A" w:rsidP="00FE1C0A">
      <w:pPr>
        <w:pStyle w:val="Default"/>
        <w:rPr>
          <w:sz w:val="28"/>
          <w:szCs w:val="28"/>
        </w:rPr>
      </w:pPr>
      <w:r>
        <w:rPr>
          <w:sz w:val="28"/>
          <w:szCs w:val="28"/>
        </w:rPr>
        <w:sym w:font="Times New Roman" w:char="F0B7"/>
      </w:r>
      <w:r>
        <w:rPr>
          <w:sz w:val="28"/>
          <w:szCs w:val="28"/>
        </w:rPr>
        <w:t xml:space="preserve"> качество и результативность педагогической работы; </w:t>
      </w:r>
    </w:p>
    <w:p w:rsidR="00FE1C0A" w:rsidRDefault="00FE1C0A" w:rsidP="00FE1C0A">
      <w:pPr>
        <w:pStyle w:val="Default"/>
        <w:rPr>
          <w:sz w:val="28"/>
          <w:szCs w:val="28"/>
        </w:rPr>
      </w:pPr>
      <w:r>
        <w:rPr>
          <w:sz w:val="28"/>
          <w:szCs w:val="28"/>
        </w:rPr>
        <w:sym w:font="Times New Roman" w:char="F0B7"/>
      </w:r>
      <w:r>
        <w:rPr>
          <w:sz w:val="28"/>
          <w:szCs w:val="28"/>
        </w:rPr>
        <w:t xml:space="preserve"> уровень инновационной деятельности; </w:t>
      </w:r>
    </w:p>
    <w:p w:rsidR="00FE1C0A" w:rsidRDefault="00FE1C0A" w:rsidP="00FE1C0A">
      <w:pPr>
        <w:pStyle w:val="Default"/>
        <w:rPr>
          <w:sz w:val="28"/>
          <w:szCs w:val="28"/>
        </w:rPr>
      </w:pPr>
      <w:r>
        <w:rPr>
          <w:sz w:val="28"/>
          <w:szCs w:val="28"/>
        </w:rPr>
        <w:sym w:font="Times New Roman" w:char="F0B7"/>
      </w:r>
      <w:r>
        <w:rPr>
          <w:sz w:val="28"/>
          <w:szCs w:val="28"/>
        </w:rPr>
        <w:t xml:space="preserve"> анализ педагогических затруднений; </w:t>
      </w:r>
    </w:p>
    <w:p w:rsidR="00FE1C0A" w:rsidRDefault="00FE1C0A" w:rsidP="00FE1C0A">
      <w:pPr>
        <w:pStyle w:val="Default"/>
        <w:rPr>
          <w:sz w:val="28"/>
          <w:szCs w:val="28"/>
        </w:rPr>
      </w:pPr>
      <w:r>
        <w:rPr>
          <w:sz w:val="28"/>
          <w:szCs w:val="28"/>
        </w:rPr>
        <w:sym w:font="Times New Roman" w:char="F0B7"/>
      </w:r>
      <w:r>
        <w:rPr>
          <w:sz w:val="28"/>
          <w:szCs w:val="28"/>
        </w:rPr>
        <w:t xml:space="preserve"> самообразовательная деятельность. </w:t>
      </w:r>
    </w:p>
    <w:p w:rsidR="00FE1C0A" w:rsidRDefault="00FE1C0A" w:rsidP="00FE1C0A">
      <w:pPr>
        <w:pStyle w:val="Default"/>
        <w:rPr>
          <w:sz w:val="28"/>
          <w:szCs w:val="28"/>
        </w:rPr>
      </w:pPr>
      <w:r>
        <w:rPr>
          <w:sz w:val="28"/>
          <w:szCs w:val="28"/>
        </w:rPr>
        <w:t xml:space="preserve">3.4. </w:t>
      </w:r>
      <w:r>
        <w:rPr>
          <w:i/>
          <w:iCs/>
          <w:sz w:val="28"/>
          <w:szCs w:val="28"/>
        </w:rPr>
        <w:t xml:space="preserve">Образовательный процесс: </w:t>
      </w:r>
    </w:p>
    <w:p w:rsidR="00FE1C0A" w:rsidRDefault="00FE1C0A" w:rsidP="00FE1C0A">
      <w:pPr>
        <w:pStyle w:val="Default"/>
        <w:rPr>
          <w:sz w:val="28"/>
          <w:szCs w:val="28"/>
        </w:rPr>
      </w:pPr>
      <w:r>
        <w:rPr>
          <w:sz w:val="28"/>
          <w:szCs w:val="28"/>
        </w:rPr>
        <w:sym w:font="Times New Roman" w:char="F0B7"/>
      </w:r>
      <w:r>
        <w:rPr>
          <w:sz w:val="28"/>
          <w:szCs w:val="28"/>
        </w:rPr>
        <w:t xml:space="preserve"> сведения по выполнению всеобуча; </w:t>
      </w:r>
    </w:p>
    <w:p w:rsidR="00FE1C0A" w:rsidRDefault="00FE1C0A" w:rsidP="00FE1C0A">
      <w:pPr>
        <w:pStyle w:val="Default"/>
        <w:rPr>
          <w:sz w:val="28"/>
          <w:szCs w:val="28"/>
        </w:rPr>
      </w:pPr>
      <w:r>
        <w:rPr>
          <w:sz w:val="28"/>
          <w:szCs w:val="28"/>
        </w:rPr>
        <w:sym w:font="Times New Roman" w:char="F0B7"/>
      </w:r>
      <w:r>
        <w:rPr>
          <w:sz w:val="28"/>
          <w:szCs w:val="28"/>
        </w:rPr>
        <w:t xml:space="preserve"> анализ стартового, промежуточного и итогового </w:t>
      </w:r>
      <w:proofErr w:type="gramStart"/>
      <w:r>
        <w:rPr>
          <w:sz w:val="28"/>
          <w:szCs w:val="28"/>
        </w:rPr>
        <w:t>контроля за</w:t>
      </w:r>
      <w:proofErr w:type="gramEnd"/>
      <w:r>
        <w:rPr>
          <w:sz w:val="28"/>
          <w:szCs w:val="28"/>
        </w:rPr>
        <w:t xml:space="preserve"> уровнем учебных достижений обучающихся. </w:t>
      </w:r>
    </w:p>
    <w:p w:rsidR="00FE1C0A" w:rsidRDefault="00FE1C0A" w:rsidP="00FE1C0A">
      <w:pPr>
        <w:pStyle w:val="Default"/>
        <w:rPr>
          <w:sz w:val="28"/>
          <w:szCs w:val="28"/>
        </w:rPr>
      </w:pPr>
    </w:p>
    <w:p w:rsidR="00FE1C0A" w:rsidRDefault="00FE1C0A" w:rsidP="00FE1C0A">
      <w:pPr>
        <w:pStyle w:val="Default"/>
        <w:rPr>
          <w:sz w:val="28"/>
          <w:szCs w:val="28"/>
        </w:rPr>
      </w:pPr>
    </w:p>
    <w:p w:rsidR="00FE1C0A" w:rsidRDefault="00FE1C0A" w:rsidP="00FE1C0A">
      <w:pPr>
        <w:pStyle w:val="Default"/>
        <w:jc w:val="center"/>
        <w:rPr>
          <w:b/>
          <w:bCs/>
          <w:sz w:val="28"/>
          <w:szCs w:val="28"/>
        </w:rPr>
      </w:pPr>
      <w:r>
        <w:rPr>
          <w:b/>
          <w:bCs/>
          <w:sz w:val="28"/>
          <w:szCs w:val="28"/>
        </w:rPr>
        <w:t>4. Система мониторинговых исследований</w:t>
      </w:r>
    </w:p>
    <w:p w:rsidR="00FE1C0A" w:rsidRDefault="00FE1C0A" w:rsidP="00FE1C0A">
      <w:pPr>
        <w:pStyle w:val="Default"/>
        <w:rPr>
          <w:b/>
          <w:bCs/>
          <w:sz w:val="28"/>
          <w:szCs w:val="28"/>
        </w:rPr>
      </w:pPr>
    </w:p>
    <w:p w:rsidR="00FE1C0A" w:rsidRDefault="00FE1C0A" w:rsidP="00FE1C0A">
      <w:pPr>
        <w:pStyle w:val="Default"/>
        <w:rPr>
          <w:sz w:val="28"/>
          <w:szCs w:val="28"/>
        </w:rPr>
      </w:pPr>
    </w:p>
    <w:p w:rsidR="00FE1C0A" w:rsidRDefault="00FE1C0A" w:rsidP="00FE1C0A">
      <w:pPr>
        <w:pStyle w:val="Default"/>
        <w:pageBreakBefore/>
        <w:rPr>
          <w:sz w:val="28"/>
          <w:szCs w:val="28"/>
        </w:rPr>
      </w:pPr>
      <w:r>
        <w:rPr>
          <w:b/>
          <w:bCs/>
          <w:sz w:val="28"/>
          <w:szCs w:val="28"/>
        </w:rPr>
        <w:lastRenderedPageBreak/>
        <w:t xml:space="preserve">4.1.Социодиагностика </w:t>
      </w:r>
    </w:p>
    <w:p w:rsidR="00FE1C0A" w:rsidRDefault="00FE1C0A" w:rsidP="00FE1C0A">
      <w:pPr>
        <w:pStyle w:val="Default"/>
        <w:rPr>
          <w:sz w:val="28"/>
          <w:szCs w:val="28"/>
        </w:rPr>
      </w:pPr>
      <w:r>
        <w:rPr>
          <w:sz w:val="28"/>
          <w:szCs w:val="28"/>
        </w:rPr>
        <w:t xml:space="preserve">4.1.1. </w:t>
      </w:r>
      <w:proofErr w:type="gramStart"/>
      <w:r>
        <w:rPr>
          <w:sz w:val="28"/>
          <w:szCs w:val="28"/>
        </w:rPr>
        <w:t xml:space="preserve">Социальный паспорт школы (осуществляется 1 раз в год): характеристика семей обучающихся по составу (полные, неполные, с опекаемым ребенком, семья с отчимом / мачехой, воспитывает бабушка), по материальному положению (малообеспеченная, многодетная, семья пенсионеров), по образованию родителей (с высшим образованием, со средним специальным, средним общим образованием, без среднего образования), по социальному статусу (служащие, рабочие, предприниматели, безработные), по национальному составу. </w:t>
      </w:r>
      <w:proofErr w:type="gramEnd"/>
    </w:p>
    <w:p w:rsidR="00FE1C0A" w:rsidRDefault="00FE1C0A" w:rsidP="00FE1C0A">
      <w:pPr>
        <w:pStyle w:val="Default"/>
        <w:rPr>
          <w:sz w:val="28"/>
          <w:szCs w:val="28"/>
        </w:rPr>
      </w:pPr>
      <w:r>
        <w:rPr>
          <w:sz w:val="28"/>
          <w:szCs w:val="28"/>
        </w:rPr>
        <w:t xml:space="preserve">4.1.2. Участие родителей в </w:t>
      </w:r>
      <w:proofErr w:type="spellStart"/>
      <w:r>
        <w:rPr>
          <w:sz w:val="28"/>
          <w:szCs w:val="28"/>
        </w:rPr>
        <w:t>соуправлении</w:t>
      </w:r>
      <w:proofErr w:type="spellEnd"/>
      <w:r>
        <w:rPr>
          <w:sz w:val="28"/>
          <w:szCs w:val="28"/>
        </w:rPr>
        <w:t xml:space="preserve"> Учреждения (участие в работе общешкольного родительского собрания, Совета учреждения). </w:t>
      </w:r>
    </w:p>
    <w:p w:rsidR="00FE1C0A" w:rsidRDefault="00FE1C0A" w:rsidP="00FE1C0A">
      <w:pPr>
        <w:pStyle w:val="Default"/>
        <w:rPr>
          <w:sz w:val="28"/>
          <w:szCs w:val="28"/>
        </w:rPr>
      </w:pPr>
      <w:r>
        <w:rPr>
          <w:sz w:val="28"/>
          <w:szCs w:val="28"/>
        </w:rPr>
        <w:t xml:space="preserve">4.1.3. Участие родителей в организации учебно-воспитательного процесса (участие в организации внеурочной учебной деятельности, в проведении внеклассных мероприятий и т.п.). </w:t>
      </w:r>
    </w:p>
    <w:p w:rsidR="00FE1C0A" w:rsidRDefault="00FE1C0A" w:rsidP="00FE1C0A">
      <w:pPr>
        <w:pStyle w:val="Default"/>
        <w:rPr>
          <w:sz w:val="28"/>
          <w:szCs w:val="28"/>
        </w:rPr>
      </w:pPr>
      <w:r>
        <w:rPr>
          <w:sz w:val="28"/>
          <w:szCs w:val="28"/>
        </w:rPr>
        <w:t xml:space="preserve">4.1.4. Удовлетворенность родителей (обучающихся) предоставляемыми образовательными услугами. </w:t>
      </w:r>
    </w:p>
    <w:p w:rsidR="00FE1C0A" w:rsidRDefault="00FE1C0A" w:rsidP="00FE1C0A">
      <w:pPr>
        <w:pStyle w:val="Default"/>
        <w:rPr>
          <w:sz w:val="28"/>
          <w:szCs w:val="28"/>
        </w:rPr>
      </w:pPr>
      <w:r>
        <w:rPr>
          <w:sz w:val="28"/>
          <w:szCs w:val="28"/>
        </w:rPr>
        <w:t xml:space="preserve">4.1.5. Семьи, находящиеся в трудной жизненной ситуации. </w:t>
      </w:r>
    </w:p>
    <w:p w:rsidR="00FE1C0A" w:rsidRDefault="00FE1C0A" w:rsidP="00FE1C0A">
      <w:pPr>
        <w:pStyle w:val="Default"/>
        <w:rPr>
          <w:sz w:val="28"/>
          <w:szCs w:val="28"/>
        </w:rPr>
      </w:pPr>
      <w:r>
        <w:rPr>
          <w:b/>
          <w:bCs/>
          <w:sz w:val="28"/>
          <w:szCs w:val="28"/>
        </w:rPr>
        <w:t xml:space="preserve">4.2. Мониторинг развития кадрового потенциала ОУ. </w:t>
      </w:r>
    </w:p>
    <w:p w:rsidR="00FE1C0A" w:rsidRDefault="00FE1C0A" w:rsidP="00FE1C0A">
      <w:pPr>
        <w:pStyle w:val="Default"/>
        <w:rPr>
          <w:sz w:val="28"/>
          <w:szCs w:val="28"/>
        </w:rPr>
      </w:pPr>
      <w:r>
        <w:rPr>
          <w:sz w:val="28"/>
          <w:szCs w:val="28"/>
        </w:rPr>
        <w:t xml:space="preserve">4.2.1. Характер работы сотрудников (педагогический, иной работник; постоянный характер работы или совместительство). </w:t>
      </w:r>
    </w:p>
    <w:p w:rsidR="00FE1C0A" w:rsidRDefault="00FE1C0A" w:rsidP="00FE1C0A">
      <w:pPr>
        <w:pStyle w:val="Default"/>
        <w:rPr>
          <w:sz w:val="28"/>
          <w:szCs w:val="28"/>
        </w:rPr>
      </w:pPr>
      <w:r>
        <w:rPr>
          <w:sz w:val="28"/>
          <w:szCs w:val="28"/>
        </w:rPr>
        <w:t xml:space="preserve">4.2.2. Стаж работы (до 2-х лет, от 2 до 5 лет, от 5 до 10 лет, </w:t>
      </w:r>
      <w:proofErr w:type="gramStart"/>
      <w:r>
        <w:rPr>
          <w:sz w:val="28"/>
          <w:szCs w:val="28"/>
        </w:rPr>
        <w:t>от</w:t>
      </w:r>
      <w:proofErr w:type="gramEnd"/>
      <w:r>
        <w:rPr>
          <w:sz w:val="28"/>
          <w:szCs w:val="28"/>
        </w:rPr>
        <w:t xml:space="preserve"> 10 </w:t>
      </w:r>
      <w:proofErr w:type="gramStart"/>
      <w:r>
        <w:rPr>
          <w:sz w:val="28"/>
          <w:szCs w:val="28"/>
        </w:rPr>
        <w:t>до</w:t>
      </w:r>
      <w:proofErr w:type="gramEnd"/>
      <w:r>
        <w:rPr>
          <w:sz w:val="28"/>
          <w:szCs w:val="28"/>
        </w:rPr>
        <w:t xml:space="preserve"> 20 лет, более 20 лет). </w:t>
      </w:r>
    </w:p>
    <w:p w:rsidR="00FE1C0A" w:rsidRDefault="00FE1C0A" w:rsidP="00FE1C0A">
      <w:pPr>
        <w:pStyle w:val="Default"/>
        <w:rPr>
          <w:sz w:val="28"/>
          <w:szCs w:val="28"/>
        </w:rPr>
      </w:pPr>
      <w:r>
        <w:rPr>
          <w:sz w:val="28"/>
          <w:szCs w:val="28"/>
        </w:rPr>
        <w:t xml:space="preserve">4.2.3. Образовательный уровень членов педагогического коллектива (высшее образование, среднее специальное, неоконченное высшее, второе высшее). </w:t>
      </w:r>
    </w:p>
    <w:p w:rsidR="00FE1C0A" w:rsidRDefault="00FE1C0A" w:rsidP="00FE1C0A">
      <w:pPr>
        <w:pStyle w:val="Default"/>
        <w:rPr>
          <w:sz w:val="28"/>
          <w:szCs w:val="28"/>
        </w:rPr>
      </w:pPr>
      <w:r>
        <w:rPr>
          <w:sz w:val="28"/>
          <w:szCs w:val="28"/>
        </w:rPr>
        <w:t xml:space="preserve">4.2.4. Возрастная характеристика педагогов (до 30 лет, до 40 лет, до 50 лет, свыше 55 лет). </w:t>
      </w:r>
    </w:p>
    <w:p w:rsidR="00FE1C0A" w:rsidRDefault="00FE1C0A" w:rsidP="00FE1C0A">
      <w:pPr>
        <w:pStyle w:val="Default"/>
        <w:rPr>
          <w:sz w:val="28"/>
          <w:szCs w:val="28"/>
        </w:rPr>
      </w:pPr>
      <w:r>
        <w:rPr>
          <w:sz w:val="28"/>
          <w:szCs w:val="28"/>
        </w:rPr>
        <w:t xml:space="preserve">4.2.5. Уровень квалификации педагогов (квалификационные категории). </w:t>
      </w:r>
    </w:p>
    <w:p w:rsidR="00FE1C0A" w:rsidRDefault="00FE1C0A" w:rsidP="00FE1C0A">
      <w:pPr>
        <w:pStyle w:val="Default"/>
        <w:rPr>
          <w:sz w:val="28"/>
          <w:szCs w:val="28"/>
        </w:rPr>
      </w:pPr>
      <w:r>
        <w:rPr>
          <w:sz w:val="28"/>
          <w:szCs w:val="28"/>
        </w:rPr>
        <w:t xml:space="preserve">4.2.6. Использование педагогических технологий, форм и методов работы. </w:t>
      </w:r>
    </w:p>
    <w:p w:rsidR="00FE1C0A" w:rsidRDefault="00FE1C0A" w:rsidP="00FE1C0A">
      <w:pPr>
        <w:pStyle w:val="Default"/>
        <w:rPr>
          <w:sz w:val="28"/>
          <w:szCs w:val="28"/>
        </w:rPr>
      </w:pPr>
      <w:r>
        <w:rPr>
          <w:sz w:val="28"/>
          <w:szCs w:val="28"/>
        </w:rPr>
        <w:t xml:space="preserve">4.2.7. Самообразовательная работа педагогов. </w:t>
      </w:r>
    </w:p>
    <w:p w:rsidR="00FE1C0A" w:rsidRDefault="00FE1C0A" w:rsidP="00FE1C0A">
      <w:pPr>
        <w:pStyle w:val="Default"/>
        <w:rPr>
          <w:sz w:val="28"/>
          <w:szCs w:val="28"/>
        </w:rPr>
      </w:pPr>
      <w:r>
        <w:rPr>
          <w:sz w:val="28"/>
          <w:szCs w:val="28"/>
        </w:rPr>
        <w:t xml:space="preserve">4.2.8. Данные о курсовой подготовке педагогов. </w:t>
      </w:r>
    </w:p>
    <w:p w:rsidR="00FE1C0A" w:rsidRDefault="00FE1C0A" w:rsidP="00FE1C0A">
      <w:pPr>
        <w:pStyle w:val="Default"/>
        <w:rPr>
          <w:sz w:val="28"/>
          <w:szCs w:val="28"/>
        </w:rPr>
      </w:pPr>
      <w:r>
        <w:rPr>
          <w:sz w:val="28"/>
          <w:szCs w:val="28"/>
        </w:rPr>
        <w:t xml:space="preserve">4.2.9. Мониторинг участия членов педагогического коллектива в мероприятиях разного уровня. </w:t>
      </w:r>
    </w:p>
    <w:p w:rsidR="00FE1C0A" w:rsidRDefault="00FE1C0A" w:rsidP="00FE1C0A">
      <w:pPr>
        <w:pStyle w:val="Default"/>
        <w:rPr>
          <w:sz w:val="28"/>
          <w:szCs w:val="28"/>
        </w:rPr>
      </w:pPr>
      <w:r>
        <w:rPr>
          <w:b/>
          <w:bCs/>
          <w:sz w:val="28"/>
          <w:szCs w:val="28"/>
        </w:rPr>
        <w:t xml:space="preserve">4.3. Мониторинг состояния здоровья </w:t>
      </w:r>
      <w:proofErr w:type="gramStart"/>
      <w:r>
        <w:rPr>
          <w:b/>
          <w:bCs/>
          <w:sz w:val="28"/>
          <w:szCs w:val="28"/>
        </w:rPr>
        <w:t>обучающихся</w:t>
      </w:r>
      <w:proofErr w:type="gramEnd"/>
      <w:r>
        <w:rPr>
          <w:b/>
          <w:bCs/>
          <w:sz w:val="28"/>
          <w:szCs w:val="28"/>
        </w:rPr>
        <w:t xml:space="preserve"> </w:t>
      </w:r>
      <w:proofErr w:type="spellStart"/>
      <w:r>
        <w:rPr>
          <w:b/>
          <w:bCs/>
          <w:sz w:val="28"/>
          <w:szCs w:val="28"/>
        </w:rPr>
        <w:t>здоровьесберегающей</w:t>
      </w:r>
      <w:proofErr w:type="spellEnd"/>
      <w:r>
        <w:rPr>
          <w:b/>
          <w:bCs/>
          <w:sz w:val="28"/>
          <w:szCs w:val="28"/>
        </w:rPr>
        <w:t xml:space="preserve"> образовательной среды. </w:t>
      </w:r>
    </w:p>
    <w:p w:rsidR="00FE1C0A" w:rsidRDefault="00FE1C0A" w:rsidP="00FE1C0A">
      <w:pPr>
        <w:pStyle w:val="Default"/>
        <w:rPr>
          <w:sz w:val="28"/>
          <w:szCs w:val="28"/>
        </w:rPr>
      </w:pPr>
      <w:r>
        <w:rPr>
          <w:sz w:val="28"/>
          <w:szCs w:val="28"/>
        </w:rPr>
        <w:t xml:space="preserve">4.3.1. Показатели здоровья (уровень и структура общей заболеваемости, заболеваемость в днях на одного ребенка, количество часто болеющих детей, количество детей с отклонениями в состоянии здоровья и с хроническими заболеваниями, количество детей, отнесенных по состоянию здоровья к медицинским группам для занятий физической культурой, распределение детей по группам здоровья). </w:t>
      </w:r>
    </w:p>
    <w:p w:rsidR="00FE1C0A" w:rsidRDefault="00FE1C0A" w:rsidP="00FE1C0A">
      <w:pPr>
        <w:pStyle w:val="Default"/>
        <w:rPr>
          <w:sz w:val="28"/>
          <w:szCs w:val="28"/>
        </w:rPr>
      </w:pPr>
      <w:r>
        <w:rPr>
          <w:sz w:val="28"/>
          <w:szCs w:val="28"/>
        </w:rPr>
        <w:t xml:space="preserve">4.3.2. Показатели физической подготовленности </w:t>
      </w:r>
    </w:p>
    <w:p w:rsidR="00FE1C0A" w:rsidRDefault="00FE1C0A" w:rsidP="00FE1C0A">
      <w:pPr>
        <w:pStyle w:val="Default"/>
        <w:pageBreakBefore/>
        <w:rPr>
          <w:sz w:val="28"/>
          <w:szCs w:val="28"/>
        </w:rPr>
      </w:pPr>
      <w:r>
        <w:rPr>
          <w:sz w:val="28"/>
          <w:szCs w:val="28"/>
        </w:rPr>
        <w:lastRenderedPageBreak/>
        <w:t xml:space="preserve">4.3.3. Показатели травматизма. </w:t>
      </w:r>
    </w:p>
    <w:p w:rsidR="00FE1C0A" w:rsidRDefault="00FE1C0A" w:rsidP="00FE1C0A">
      <w:pPr>
        <w:pStyle w:val="Default"/>
        <w:rPr>
          <w:sz w:val="28"/>
          <w:szCs w:val="28"/>
        </w:rPr>
      </w:pPr>
      <w:r>
        <w:rPr>
          <w:sz w:val="28"/>
          <w:szCs w:val="28"/>
        </w:rPr>
        <w:t xml:space="preserve">4.3.4. Показатели состояния </w:t>
      </w:r>
      <w:proofErr w:type="spellStart"/>
      <w:r>
        <w:rPr>
          <w:sz w:val="28"/>
          <w:szCs w:val="28"/>
        </w:rPr>
        <w:t>здоровьесберегающей</w:t>
      </w:r>
      <w:proofErr w:type="spellEnd"/>
      <w:r>
        <w:rPr>
          <w:sz w:val="28"/>
          <w:szCs w:val="28"/>
        </w:rPr>
        <w:t xml:space="preserve"> среды. </w:t>
      </w:r>
    </w:p>
    <w:p w:rsidR="00FE1C0A" w:rsidRDefault="00FE1C0A" w:rsidP="00FE1C0A">
      <w:pPr>
        <w:pStyle w:val="Default"/>
        <w:rPr>
          <w:sz w:val="28"/>
          <w:szCs w:val="28"/>
        </w:rPr>
      </w:pPr>
      <w:r>
        <w:rPr>
          <w:b/>
          <w:bCs/>
          <w:sz w:val="28"/>
          <w:szCs w:val="28"/>
        </w:rPr>
        <w:t xml:space="preserve">4.4. Мониторинг воспитательного воздействия ОУ. </w:t>
      </w:r>
    </w:p>
    <w:p w:rsidR="00FE1C0A" w:rsidRDefault="00FE1C0A" w:rsidP="00FE1C0A">
      <w:pPr>
        <w:pStyle w:val="Default"/>
        <w:rPr>
          <w:sz w:val="28"/>
          <w:szCs w:val="28"/>
        </w:rPr>
      </w:pPr>
      <w:r>
        <w:rPr>
          <w:sz w:val="28"/>
          <w:szCs w:val="28"/>
        </w:rPr>
        <w:t xml:space="preserve">4.4.1. Мониторинг уровня воспитанности (1 раз в год). </w:t>
      </w:r>
    </w:p>
    <w:p w:rsidR="00FE1C0A" w:rsidRDefault="00FE1C0A" w:rsidP="00FE1C0A">
      <w:pPr>
        <w:pStyle w:val="Default"/>
        <w:rPr>
          <w:sz w:val="28"/>
          <w:szCs w:val="28"/>
        </w:rPr>
      </w:pPr>
      <w:r>
        <w:rPr>
          <w:sz w:val="28"/>
          <w:szCs w:val="28"/>
        </w:rPr>
        <w:t xml:space="preserve">4.4.2. </w:t>
      </w:r>
      <w:proofErr w:type="gramStart"/>
      <w:r>
        <w:rPr>
          <w:sz w:val="28"/>
          <w:szCs w:val="28"/>
        </w:rPr>
        <w:t xml:space="preserve">Мониторинг участия обучающихся в общешкольных делах. </w:t>
      </w:r>
      <w:proofErr w:type="gramEnd"/>
    </w:p>
    <w:p w:rsidR="00FE1C0A" w:rsidRDefault="00FE1C0A" w:rsidP="00FE1C0A">
      <w:pPr>
        <w:pStyle w:val="Default"/>
        <w:rPr>
          <w:sz w:val="28"/>
          <w:szCs w:val="28"/>
        </w:rPr>
      </w:pPr>
      <w:r>
        <w:rPr>
          <w:sz w:val="28"/>
          <w:szCs w:val="28"/>
        </w:rPr>
        <w:t xml:space="preserve">4.4.3. Мониторинг участия в ученическом самоуправлении. </w:t>
      </w:r>
    </w:p>
    <w:p w:rsidR="00FE1C0A" w:rsidRDefault="00FE1C0A" w:rsidP="00FE1C0A">
      <w:pPr>
        <w:pStyle w:val="Default"/>
        <w:rPr>
          <w:sz w:val="28"/>
          <w:szCs w:val="28"/>
        </w:rPr>
      </w:pPr>
      <w:r>
        <w:rPr>
          <w:sz w:val="28"/>
          <w:szCs w:val="28"/>
        </w:rPr>
        <w:t xml:space="preserve">4.4.4. Мониторинг участия в мероприятиях разного уровня (количество, охват). </w:t>
      </w:r>
    </w:p>
    <w:p w:rsidR="00FE1C0A" w:rsidRDefault="00FE1C0A" w:rsidP="00FE1C0A">
      <w:pPr>
        <w:pStyle w:val="Default"/>
        <w:rPr>
          <w:sz w:val="28"/>
          <w:szCs w:val="28"/>
        </w:rPr>
      </w:pPr>
      <w:r>
        <w:rPr>
          <w:sz w:val="28"/>
          <w:szCs w:val="28"/>
        </w:rPr>
        <w:t xml:space="preserve">4.4.5. Мониторинг участия в спортивных мероприятиях разного уровня (количество, охват). </w:t>
      </w:r>
    </w:p>
    <w:p w:rsidR="00FE1C0A" w:rsidRDefault="00FE1C0A" w:rsidP="00FE1C0A">
      <w:pPr>
        <w:pStyle w:val="Default"/>
        <w:rPr>
          <w:sz w:val="28"/>
          <w:szCs w:val="28"/>
        </w:rPr>
      </w:pPr>
      <w:r>
        <w:rPr>
          <w:sz w:val="28"/>
          <w:szCs w:val="28"/>
        </w:rPr>
        <w:t xml:space="preserve">4.4.6. Мониторинг участия в кружках и секциях. </w:t>
      </w:r>
    </w:p>
    <w:p w:rsidR="00FE1C0A" w:rsidRDefault="00FE1C0A" w:rsidP="00FE1C0A">
      <w:pPr>
        <w:pStyle w:val="Default"/>
        <w:rPr>
          <w:sz w:val="28"/>
          <w:szCs w:val="28"/>
        </w:rPr>
      </w:pPr>
      <w:r>
        <w:rPr>
          <w:b/>
          <w:bCs/>
          <w:sz w:val="28"/>
          <w:szCs w:val="28"/>
        </w:rPr>
        <w:t xml:space="preserve">4.5. Мониторинг учебной деятельности </w:t>
      </w:r>
    </w:p>
    <w:p w:rsidR="00FE1C0A" w:rsidRDefault="00FE1C0A" w:rsidP="00FE1C0A">
      <w:pPr>
        <w:pStyle w:val="Default"/>
        <w:rPr>
          <w:sz w:val="28"/>
          <w:szCs w:val="28"/>
        </w:rPr>
      </w:pPr>
      <w:r>
        <w:rPr>
          <w:sz w:val="28"/>
          <w:szCs w:val="28"/>
        </w:rPr>
        <w:t xml:space="preserve">4.5.1. Уровень </w:t>
      </w:r>
      <w:proofErr w:type="spellStart"/>
      <w:r>
        <w:rPr>
          <w:sz w:val="28"/>
          <w:szCs w:val="28"/>
        </w:rPr>
        <w:t>обученности</w:t>
      </w:r>
      <w:proofErr w:type="spellEnd"/>
      <w:r>
        <w:rPr>
          <w:sz w:val="28"/>
          <w:szCs w:val="28"/>
        </w:rPr>
        <w:t xml:space="preserve"> по классам, по предметам. </w:t>
      </w:r>
    </w:p>
    <w:p w:rsidR="00FE1C0A" w:rsidRDefault="00FE1C0A" w:rsidP="00FE1C0A">
      <w:pPr>
        <w:pStyle w:val="Default"/>
        <w:rPr>
          <w:sz w:val="28"/>
          <w:szCs w:val="28"/>
        </w:rPr>
      </w:pPr>
      <w:r>
        <w:rPr>
          <w:sz w:val="28"/>
          <w:szCs w:val="28"/>
        </w:rPr>
        <w:t xml:space="preserve">4.5.2. Мониторинг качества обучения в классах в адаптационный период (1,5 классы) </w:t>
      </w:r>
    </w:p>
    <w:p w:rsidR="00FE1C0A" w:rsidRDefault="00FE1C0A" w:rsidP="00FE1C0A">
      <w:pPr>
        <w:pStyle w:val="Default"/>
        <w:rPr>
          <w:sz w:val="28"/>
          <w:szCs w:val="28"/>
        </w:rPr>
      </w:pPr>
      <w:r>
        <w:rPr>
          <w:sz w:val="28"/>
          <w:szCs w:val="28"/>
        </w:rPr>
        <w:t xml:space="preserve">4.5.3. Мониторинг качества обучения (по школе, по классам, уровням, учебным предметам) </w:t>
      </w:r>
    </w:p>
    <w:p w:rsidR="00FE1C0A" w:rsidRDefault="00FE1C0A" w:rsidP="00FE1C0A">
      <w:pPr>
        <w:pStyle w:val="Default"/>
        <w:rPr>
          <w:sz w:val="28"/>
          <w:szCs w:val="28"/>
        </w:rPr>
      </w:pPr>
      <w:r>
        <w:rPr>
          <w:sz w:val="28"/>
          <w:szCs w:val="28"/>
        </w:rPr>
        <w:t xml:space="preserve">4.5.4. Мониторинг качества обучения в разрезе каждого учителя. </w:t>
      </w:r>
    </w:p>
    <w:p w:rsidR="00FE1C0A" w:rsidRDefault="00FE1C0A" w:rsidP="00FE1C0A">
      <w:pPr>
        <w:pStyle w:val="Default"/>
        <w:rPr>
          <w:sz w:val="28"/>
          <w:szCs w:val="28"/>
        </w:rPr>
      </w:pPr>
      <w:r>
        <w:rPr>
          <w:sz w:val="28"/>
          <w:szCs w:val="28"/>
        </w:rPr>
        <w:t xml:space="preserve">4.5.5. Мониторинг результатов итоговой аттестации: </w:t>
      </w:r>
    </w:p>
    <w:p w:rsidR="00FE1C0A" w:rsidRDefault="00FE1C0A" w:rsidP="00FE1C0A">
      <w:pPr>
        <w:pStyle w:val="Default"/>
        <w:rPr>
          <w:sz w:val="28"/>
          <w:szCs w:val="28"/>
        </w:rPr>
      </w:pPr>
      <w:r>
        <w:rPr>
          <w:sz w:val="28"/>
          <w:szCs w:val="28"/>
        </w:rPr>
        <w:sym w:font="Times New Roman" w:char="F0B7"/>
      </w:r>
      <w:r>
        <w:rPr>
          <w:sz w:val="28"/>
          <w:szCs w:val="28"/>
        </w:rPr>
        <w:t xml:space="preserve"> сравнительный анализ результатов итоговой аттестации за курс основной школы (обязательные предметы, ОГЭ); </w:t>
      </w:r>
    </w:p>
    <w:p w:rsidR="00FE1C0A" w:rsidRDefault="00FE1C0A" w:rsidP="00FE1C0A">
      <w:pPr>
        <w:pStyle w:val="Default"/>
        <w:rPr>
          <w:sz w:val="28"/>
          <w:szCs w:val="28"/>
        </w:rPr>
      </w:pPr>
      <w:r>
        <w:rPr>
          <w:sz w:val="28"/>
          <w:szCs w:val="28"/>
        </w:rPr>
        <w:sym w:font="Times New Roman" w:char="F0B7"/>
      </w:r>
      <w:r>
        <w:rPr>
          <w:sz w:val="28"/>
          <w:szCs w:val="28"/>
        </w:rPr>
        <w:t xml:space="preserve"> сравнительный анализ результатов итоговой аттестации за курс основной школы (предметы по выбору, ОГЭ). </w:t>
      </w:r>
    </w:p>
    <w:p w:rsidR="00FE1C0A" w:rsidRDefault="00FE1C0A" w:rsidP="00FE1C0A">
      <w:pPr>
        <w:pStyle w:val="Default"/>
        <w:rPr>
          <w:sz w:val="28"/>
          <w:szCs w:val="28"/>
        </w:rPr>
      </w:pPr>
      <w:r>
        <w:rPr>
          <w:sz w:val="28"/>
          <w:szCs w:val="28"/>
        </w:rPr>
        <w:t xml:space="preserve">4.5.6.Мониторинг количества </w:t>
      </w:r>
      <w:proofErr w:type="gramStart"/>
      <w:r>
        <w:rPr>
          <w:sz w:val="28"/>
          <w:szCs w:val="28"/>
        </w:rPr>
        <w:t xml:space="preserve">об </w:t>
      </w:r>
      <w:proofErr w:type="spellStart"/>
      <w:r>
        <w:rPr>
          <w:sz w:val="28"/>
          <w:szCs w:val="28"/>
        </w:rPr>
        <w:t>учающихся</w:t>
      </w:r>
      <w:proofErr w:type="spellEnd"/>
      <w:proofErr w:type="gramEnd"/>
      <w:r>
        <w:rPr>
          <w:sz w:val="28"/>
          <w:szCs w:val="28"/>
        </w:rPr>
        <w:t xml:space="preserve">, освоивших учебные программы на уровне, превышающем образовательный стандарт (количество обучающихся на «5», на «4» и «5», получивших аттестат особого образца). </w:t>
      </w:r>
    </w:p>
    <w:p w:rsidR="00FE1C0A" w:rsidRDefault="00FE1C0A" w:rsidP="00FE1C0A">
      <w:pPr>
        <w:pStyle w:val="Default"/>
        <w:rPr>
          <w:sz w:val="28"/>
          <w:szCs w:val="28"/>
        </w:rPr>
      </w:pPr>
      <w:r>
        <w:rPr>
          <w:b/>
          <w:bCs/>
          <w:sz w:val="28"/>
          <w:szCs w:val="28"/>
        </w:rPr>
        <w:t xml:space="preserve">4.6. Мониторинг продуктивности деятельности учреждения </w:t>
      </w:r>
    </w:p>
    <w:p w:rsidR="00FE1C0A" w:rsidRDefault="00FE1C0A" w:rsidP="00FE1C0A">
      <w:pPr>
        <w:pStyle w:val="Default"/>
        <w:rPr>
          <w:sz w:val="28"/>
          <w:szCs w:val="28"/>
        </w:rPr>
      </w:pPr>
      <w:r>
        <w:rPr>
          <w:sz w:val="28"/>
          <w:szCs w:val="28"/>
        </w:rPr>
        <w:t xml:space="preserve">4.6.1. </w:t>
      </w:r>
      <w:proofErr w:type="gramStart"/>
      <w:r>
        <w:rPr>
          <w:sz w:val="28"/>
          <w:szCs w:val="28"/>
        </w:rPr>
        <w:t xml:space="preserve">Мониторинг участия обучающихся в олимпиадах разного уровня. </w:t>
      </w:r>
      <w:proofErr w:type="gramEnd"/>
    </w:p>
    <w:p w:rsidR="00FE1C0A" w:rsidRDefault="00FE1C0A" w:rsidP="00FE1C0A">
      <w:pPr>
        <w:pStyle w:val="Default"/>
        <w:rPr>
          <w:sz w:val="28"/>
          <w:szCs w:val="28"/>
        </w:rPr>
      </w:pPr>
      <w:r>
        <w:rPr>
          <w:sz w:val="28"/>
          <w:szCs w:val="28"/>
        </w:rPr>
        <w:t xml:space="preserve">4.6.2. </w:t>
      </w:r>
      <w:proofErr w:type="gramStart"/>
      <w:r>
        <w:rPr>
          <w:sz w:val="28"/>
          <w:szCs w:val="28"/>
        </w:rPr>
        <w:t xml:space="preserve">Мониторинг участия обучающихся в научно-практических конференциях разного уровня. </w:t>
      </w:r>
      <w:proofErr w:type="gramEnd"/>
    </w:p>
    <w:p w:rsidR="00FE1C0A" w:rsidRDefault="00FE1C0A" w:rsidP="00FE1C0A">
      <w:pPr>
        <w:pStyle w:val="Default"/>
        <w:rPr>
          <w:sz w:val="28"/>
          <w:szCs w:val="28"/>
        </w:rPr>
      </w:pPr>
      <w:r>
        <w:rPr>
          <w:sz w:val="28"/>
          <w:szCs w:val="28"/>
        </w:rPr>
        <w:t xml:space="preserve">4.6.3. Мониторинг участия обучающихся в фестивалях и творческих конкурсах. </w:t>
      </w:r>
    </w:p>
    <w:p w:rsidR="00FE1C0A" w:rsidRDefault="00FE1C0A" w:rsidP="00FE1C0A">
      <w:pPr>
        <w:pStyle w:val="Default"/>
        <w:rPr>
          <w:sz w:val="28"/>
          <w:szCs w:val="28"/>
        </w:rPr>
      </w:pPr>
      <w:r>
        <w:rPr>
          <w:sz w:val="28"/>
          <w:szCs w:val="28"/>
        </w:rPr>
        <w:t xml:space="preserve">4.6.4. Мониторинг участия педагогов в профессиональных конкурсах разного уровня. </w:t>
      </w:r>
    </w:p>
    <w:p w:rsidR="00FE1C0A" w:rsidRDefault="00FE1C0A" w:rsidP="00FE1C0A">
      <w:pPr>
        <w:pStyle w:val="Default"/>
        <w:rPr>
          <w:sz w:val="28"/>
          <w:szCs w:val="28"/>
        </w:rPr>
      </w:pPr>
      <w:r>
        <w:rPr>
          <w:sz w:val="28"/>
          <w:szCs w:val="28"/>
        </w:rPr>
        <w:t xml:space="preserve">4.6.5. Мониторинг участия педагогов в творческих конкурсах разного уровня. </w:t>
      </w:r>
    </w:p>
    <w:p w:rsidR="00FE1C0A" w:rsidRDefault="00FE1C0A" w:rsidP="00FE1C0A">
      <w:pPr>
        <w:pStyle w:val="Default"/>
        <w:rPr>
          <w:sz w:val="28"/>
          <w:szCs w:val="28"/>
        </w:rPr>
      </w:pPr>
      <w:r>
        <w:rPr>
          <w:sz w:val="28"/>
          <w:szCs w:val="28"/>
        </w:rPr>
        <w:t xml:space="preserve">4.6.6. Мониторинг спортивных достижений обучающихся. </w:t>
      </w:r>
    </w:p>
    <w:p w:rsidR="00FE1C0A" w:rsidRDefault="00FE1C0A" w:rsidP="00FE1C0A">
      <w:pPr>
        <w:pStyle w:val="Default"/>
        <w:rPr>
          <w:sz w:val="28"/>
          <w:szCs w:val="28"/>
        </w:rPr>
      </w:pPr>
      <w:r>
        <w:rPr>
          <w:sz w:val="28"/>
          <w:szCs w:val="28"/>
        </w:rPr>
        <w:t xml:space="preserve">4.6.7.Мониторинг результатов поступления в </w:t>
      </w:r>
      <w:proofErr w:type="spellStart"/>
      <w:r>
        <w:rPr>
          <w:sz w:val="28"/>
          <w:szCs w:val="28"/>
        </w:rPr>
        <w:t>ССУзы</w:t>
      </w:r>
      <w:proofErr w:type="spellEnd"/>
      <w:r>
        <w:rPr>
          <w:sz w:val="28"/>
          <w:szCs w:val="28"/>
        </w:rPr>
        <w:t xml:space="preserve">. </w:t>
      </w:r>
    </w:p>
    <w:p w:rsidR="00FE1C0A" w:rsidRDefault="00FE1C0A" w:rsidP="00FE1C0A">
      <w:pPr>
        <w:pStyle w:val="Default"/>
        <w:rPr>
          <w:sz w:val="28"/>
          <w:szCs w:val="28"/>
        </w:rPr>
      </w:pPr>
      <w:r>
        <w:rPr>
          <w:b/>
          <w:bCs/>
          <w:sz w:val="28"/>
          <w:szCs w:val="28"/>
        </w:rPr>
        <w:t xml:space="preserve">4.. Мониторинг материально-технического оснащения учебно-воспитательного процесса. </w:t>
      </w:r>
    </w:p>
    <w:p w:rsidR="00FE1C0A" w:rsidRDefault="00FE1C0A" w:rsidP="00FE1C0A">
      <w:pPr>
        <w:pStyle w:val="Default"/>
        <w:rPr>
          <w:sz w:val="28"/>
          <w:szCs w:val="28"/>
        </w:rPr>
      </w:pPr>
      <w:r>
        <w:rPr>
          <w:sz w:val="28"/>
          <w:szCs w:val="28"/>
        </w:rPr>
        <w:t xml:space="preserve">4.7.1. Мониторинг компьютеризации УВП. </w:t>
      </w:r>
    </w:p>
    <w:p w:rsidR="00FE1C0A" w:rsidRDefault="00FE1C0A" w:rsidP="00FE1C0A">
      <w:pPr>
        <w:pStyle w:val="Default"/>
        <w:rPr>
          <w:sz w:val="28"/>
          <w:szCs w:val="28"/>
        </w:rPr>
      </w:pPr>
      <w:r>
        <w:rPr>
          <w:sz w:val="28"/>
          <w:szCs w:val="28"/>
        </w:rPr>
        <w:t xml:space="preserve">4.7.2. Мониторинг использования учебного и внеурочного времени для работы в сети Интернет. </w:t>
      </w:r>
    </w:p>
    <w:p w:rsidR="00FE1C0A" w:rsidRDefault="00FE1C0A" w:rsidP="00FE1C0A">
      <w:pPr>
        <w:pStyle w:val="Default"/>
        <w:pageBreakBefore/>
        <w:rPr>
          <w:sz w:val="28"/>
          <w:szCs w:val="28"/>
        </w:rPr>
      </w:pPr>
      <w:r>
        <w:rPr>
          <w:sz w:val="28"/>
          <w:szCs w:val="28"/>
        </w:rPr>
        <w:lastRenderedPageBreak/>
        <w:t xml:space="preserve">4.7.3. Мониторинг использования ТСО в учебно-воспитательном процессе. </w:t>
      </w:r>
    </w:p>
    <w:p w:rsidR="00FE1C0A" w:rsidRDefault="00FE1C0A" w:rsidP="00FE1C0A">
      <w:pPr>
        <w:pStyle w:val="Default"/>
        <w:rPr>
          <w:sz w:val="28"/>
          <w:szCs w:val="28"/>
        </w:rPr>
      </w:pPr>
      <w:r>
        <w:rPr>
          <w:sz w:val="28"/>
          <w:szCs w:val="28"/>
        </w:rPr>
        <w:t>4.7.4. Мониторинг библиотечного фонда.</w:t>
      </w:r>
    </w:p>
    <w:p w:rsidR="00FE1C0A" w:rsidRDefault="00FE1C0A" w:rsidP="00FE1C0A">
      <w:pPr>
        <w:pStyle w:val="Default"/>
        <w:rPr>
          <w:sz w:val="28"/>
          <w:szCs w:val="28"/>
        </w:rPr>
      </w:pPr>
    </w:p>
    <w:p w:rsidR="00FE1C0A" w:rsidRDefault="00FE1C0A" w:rsidP="00FE1C0A">
      <w:pPr>
        <w:pStyle w:val="Default"/>
        <w:jc w:val="center"/>
        <w:rPr>
          <w:sz w:val="28"/>
          <w:szCs w:val="28"/>
        </w:rPr>
      </w:pPr>
      <w:r>
        <w:rPr>
          <w:b/>
          <w:bCs/>
          <w:sz w:val="28"/>
          <w:szCs w:val="28"/>
        </w:rPr>
        <w:t>5.Структура проведения мониторинговых исследований</w:t>
      </w:r>
    </w:p>
    <w:p w:rsidR="00FE1C0A" w:rsidRDefault="00FE1C0A" w:rsidP="00FE1C0A">
      <w:pPr>
        <w:pStyle w:val="Default"/>
        <w:rPr>
          <w:sz w:val="28"/>
          <w:szCs w:val="28"/>
        </w:rPr>
      </w:pPr>
      <w:r>
        <w:rPr>
          <w:b/>
          <w:bCs/>
          <w:sz w:val="28"/>
          <w:szCs w:val="28"/>
        </w:rPr>
        <w:t xml:space="preserve">5.1. </w:t>
      </w:r>
      <w:r>
        <w:rPr>
          <w:sz w:val="28"/>
          <w:szCs w:val="28"/>
        </w:rPr>
        <w:t xml:space="preserve">Сроки проведения мониторинговых исследований определяются планом </w:t>
      </w:r>
      <w:proofErr w:type="spellStart"/>
      <w:r>
        <w:rPr>
          <w:sz w:val="28"/>
          <w:szCs w:val="28"/>
        </w:rPr>
        <w:t>внутришкольного</w:t>
      </w:r>
      <w:proofErr w:type="spellEnd"/>
      <w:r>
        <w:rPr>
          <w:sz w:val="28"/>
          <w:szCs w:val="28"/>
        </w:rPr>
        <w:t xml:space="preserve"> контроля, утвержденного директором школы. </w:t>
      </w:r>
    </w:p>
    <w:p w:rsidR="00FE1C0A" w:rsidRDefault="00FE1C0A" w:rsidP="00FE1C0A">
      <w:pPr>
        <w:pStyle w:val="Default"/>
        <w:rPr>
          <w:sz w:val="28"/>
          <w:szCs w:val="28"/>
        </w:rPr>
      </w:pPr>
      <w:r>
        <w:rPr>
          <w:b/>
          <w:bCs/>
          <w:sz w:val="28"/>
          <w:szCs w:val="28"/>
        </w:rPr>
        <w:t>5.2</w:t>
      </w:r>
      <w:r>
        <w:rPr>
          <w:sz w:val="28"/>
          <w:szCs w:val="28"/>
        </w:rPr>
        <w:t xml:space="preserve">. Мониторинговые исследования включают три этапа: </w:t>
      </w:r>
    </w:p>
    <w:p w:rsidR="00FE1C0A" w:rsidRDefault="00FE1C0A" w:rsidP="00FE1C0A">
      <w:pPr>
        <w:pStyle w:val="Default"/>
        <w:rPr>
          <w:sz w:val="28"/>
          <w:szCs w:val="28"/>
        </w:rPr>
      </w:pPr>
      <w:r>
        <w:rPr>
          <w:i/>
          <w:iCs/>
          <w:sz w:val="28"/>
          <w:szCs w:val="28"/>
        </w:rPr>
        <w:t xml:space="preserve">Подготовительный: </w:t>
      </w:r>
    </w:p>
    <w:p w:rsidR="00FE1C0A" w:rsidRDefault="00FE1C0A" w:rsidP="00FE1C0A">
      <w:pPr>
        <w:pStyle w:val="Default"/>
        <w:rPr>
          <w:sz w:val="28"/>
          <w:szCs w:val="28"/>
        </w:rPr>
      </w:pPr>
      <w:r>
        <w:rPr>
          <w:sz w:val="28"/>
          <w:szCs w:val="28"/>
        </w:rPr>
        <w:sym w:font="Times New Roman" w:char="F0B7"/>
      </w:r>
      <w:r>
        <w:rPr>
          <w:sz w:val="28"/>
          <w:szCs w:val="28"/>
        </w:rPr>
        <w:t xml:space="preserve"> определение объекта мониторинга; </w:t>
      </w:r>
    </w:p>
    <w:p w:rsidR="00FE1C0A" w:rsidRDefault="00FE1C0A" w:rsidP="00FE1C0A">
      <w:pPr>
        <w:pStyle w:val="Default"/>
        <w:rPr>
          <w:sz w:val="28"/>
          <w:szCs w:val="28"/>
        </w:rPr>
      </w:pPr>
      <w:r>
        <w:rPr>
          <w:sz w:val="28"/>
          <w:szCs w:val="28"/>
        </w:rPr>
        <w:sym w:font="Times New Roman" w:char="F0B7"/>
      </w:r>
      <w:r>
        <w:rPr>
          <w:sz w:val="28"/>
          <w:szCs w:val="28"/>
        </w:rPr>
        <w:t xml:space="preserve"> постановка цели; </w:t>
      </w:r>
    </w:p>
    <w:p w:rsidR="00FE1C0A" w:rsidRDefault="00FE1C0A" w:rsidP="00FE1C0A">
      <w:pPr>
        <w:pStyle w:val="Default"/>
        <w:rPr>
          <w:sz w:val="28"/>
          <w:szCs w:val="28"/>
        </w:rPr>
      </w:pPr>
      <w:r>
        <w:rPr>
          <w:sz w:val="28"/>
          <w:szCs w:val="28"/>
        </w:rPr>
        <w:sym w:font="Times New Roman" w:char="F0B7"/>
      </w:r>
      <w:r>
        <w:rPr>
          <w:sz w:val="28"/>
          <w:szCs w:val="28"/>
        </w:rPr>
        <w:t xml:space="preserve"> определение критериев оценки результатов мониторинга; </w:t>
      </w:r>
    </w:p>
    <w:p w:rsidR="00FE1C0A" w:rsidRDefault="00FE1C0A" w:rsidP="00FE1C0A">
      <w:pPr>
        <w:pStyle w:val="Default"/>
        <w:rPr>
          <w:sz w:val="28"/>
          <w:szCs w:val="28"/>
        </w:rPr>
      </w:pPr>
      <w:r>
        <w:rPr>
          <w:sz w:val="28"/>
          <w:szCs w:val="28"/>
        </w:rPr>
        <w:sym w:font="Times New Roman" w:char="F0B7"/>
      </w:r>
      <w:r>
        <w:rPr>
          <w:sz w:val="28"/>
          <w:szCs w:val="28"/>
        </w:rPr>
        <w:t xml:space="preserve"> разработка инструментария для проведения мониторинга и механизма отслеживания; </w:t>
      </w:r>
    </w:p>
    <w:p w:rsidR="00FE1C0A" w:rsidRDefault="00FE1C0A" w:rsidP="00FE1C0A">
      <w:pPr>
        <w:pStyle w:val="Default"/>
        <w:rPr>
          <w:sz w:val="28"/>
          <w:szCs w:val="28"/>
        </w:rPr>
      </w:pPr>
      <w:r>
        <w:rPr>
          <w:sz w:val="28"/>
          <w:szCs w:val="28"/>
        </w:rPr>
        <w:sym w:font="Times New Roman" w:char="F0B7"/>
      </w:r>
      <w:r>
        <w:rPr>
          <w:sz w:val="28"/>
          <w:szCs w:val="28"/>
        </w:rPr>
        <w:t xml:space="preserve"> установка сроков проведения. </w:t>
      </w:r>
    </w:p>
    <w:p w:rsidR="00FE1C0A" w:rsidRDefault="00FE1C0A" w:rsidP="00FE1C0A">
      <w:pPr>
        <w:pStyle w:val="Default"/>
        <w:rPr>
          <w:sz w:val="28"/>
          <w:szCs w:val="28"/>
        </w:rPr>
      </w:pPr>
      <w:r>
        <w:rPr>
          <w:i/>
          <w:iCs/>
          <w:sz w:val="28"/>
          <w:szCs w:val="28"/>
        </w:rPr>
        <w:t xml:space="preserve">Практический (сбор информации): </w:t>
      </w:r>
    </w:p>
    <w:p w:rsidR="00FE1C0A" w:rsidRDefault="00FE1C0A" w:rsidP="00FE1C0A">
      <w:pPr>
        <w:pStyle w:val="Default"/>
        <w:rPr>
          <w:sz w:val="28"/>
          <w:szCs w:val="28"/>
        </w:rPr>
      </w:pPr>
      <w:r>
        <w:rPr>
          <w:sz w:val="28"/>
          <w:szCs w:val="28"/>
        </w:rPr>
        <w:sym w:font="Times New Roman" w:char="F0B7"/>
      </w:r>
      <w:r>
        <w:rPr>
          <w:sz w:val="28"/>
          <w:szCs w:val="28"/>
        </w:rPr>
        <w:t xml:space="preserve"> анализ документации; </w:t>
      </w:r>
    </w:p>
    <w:p w:rsidR="00FE1C0A" w:rsidRDefault="00FE1C0A" w:rsidP="00FE1C0A">
      <w:pPr>
        <w:pStyle w:val="Default"/>
        <w:rPr>
          <w:sz w:val="28"/>
          <w:szCs w:val="28"/>
        </w:rPr>
      </w:pPr>
      <w:r>
        <w:rPr>
          <w:sz w:val="28"/>
          <w:szCs w:val="28"/>
        </w:rPr>
        <w:sym w:font="Times New Roman" w:char="F0B7"/>
      </w:r>
      <w:r>
        <w:rPr>
          <w:sz w:val="28"/>
          <w:szCs w:val="28"/>
        </w:rPr>
        <w:t xml:space="preserve"> изучение информационно-аналитического банка данных школы, информации о деятельности педагогического и ученического коллективов; </w:t>
      </w:r>
    </w:p>
    <w:p w:rsidR="00FE1C0A" w:rsidRDefault="00FE1C0A" w:rsidP="00FE1C0A">
      <w:pPr>
        <w:pStyle w:val="Default"/>
        <w:rPr>
          <w:sz w:val="28"/>
          <w:szCs w:val="28"/>
        </w:rPr>
      </w:pPr>
      <w:r>
        <w:rPr>
          <w:sz w:val="28"/>
          <w:szCs w:val="28"/>
        </w:rPr>
        <w:sym w:font="Times New Roman" w:char="F0B7"/>
      </w:r>
      <w:r>
        <w:rPr>
          <w:sz w:val="28"/>
          <w:szCs w:val="28"/>
        </w:rPr>
        <w:t xml:space="preserve"> тестирование, контрольные срезы, творческие работы; </w:t>
      </w:r>
    </w:p>
    <w:p w:rsidR="00FE1C0A" w:rsidRDefault="00FE1C0A" w:rsidP="00FE1C0A">
      <w:pPr>
        <w:pStyle w:val="Default"/>
        <w:rPr>
          <w:sz w:val="28"/>
          <w:szCs w:val="28"/>
        </w:rPr>
      </w:pPr>
      <w:r>
        <w:rPr>
          <w:sz w:val="28"/>
          <w:szCs w:val="28"/>
        </w:rPr>
        <w:sym w:font="Times New Roman" w:char="F0B7"/>
      </w:r>
      <w:r>
        <w:rPr>
          <w:sz w:val="28"/>
          <w:szCs w:val="28"/>
        </w:rPr>
        <w:t xml:space="preserve"> анкетирование, целевые собеседования с обучающимися, родителями, учителями; </w:t>
      </w:r>
    </w:p>
    <w:p w:rsidR="00FE1C0A" w:rsidRDefault="00FE1C0A" w:rsidP="00FE1C0A">
      <w:pPr>
        <w:pStyle w:val="Default"/>
        <w:rPr>
          <w:sz w:val="28"/>
          <w:szCs w:val="28"/>
        </w:rPr>
      </w:pPr>
      <w:r>
        <w:rPr>
          <w:sz w:val="28"/>
          <w:szCs w:val="28"/>
        </w:rPr>
        <w:sym w:font="Times New Roman" w:char="F0B7"/>
      </w:r>
      <w:r>
        <w:rPr>
          <w:sz w:val="28"/>
          <w:szCs w:val="28"/>
        </w:rPr>
        <w:t xml:space="preserve"> самооценка. </w:t>
      </w:r>
    </w:p>
    <w:p w:rsidR="00FE1C0A" w:rsidRDefault="00FE1C0A" w:rsidP="00FE1C0A">
      <w:pPr>
        <w:pStyle w:val="Default"/>
        <w:rPr>
          <w:sz w:val="28"/>
          <w:szCs w:val="28"/>
        </w:rPr>
      </w:pPr>
      <w:r>
        <w:rPr>
          <w:i/>
          <w:iCs/>
          <w:sz w:val="28"/>
          <w:szCs w:val="28"/>
        </w:rPr>
        <w:t xml:space="preserve">Аналитический: </w:t>
      </w:r>
    </w:p>
    <w:p w:rsidR="00FE1C0A" w:rsidRDefault="00FE1C0A" w:rsidP="00FE1C0A">
      <w:pPr>
        <w:pStyle w:val="Default"/>
        <w:rPr>
          <w:sz w:val="28"/>
          <w:szCs w:val="28"/>
        </w:rPr>
      </w:pPr>
      <w:r>
        <w:rPr>
          <w:sz w:val="28"/>
          <w:szCs w:val="28"/>
        </w:rPr>
        <w:sym w:font="Times New Roman" w:char="F0B7"/>
      </w:r>
      <w:r>
        <w:rPr>
          <w:sz w:val="28"/>
          <w:szCs w:val="28"/>
        </w:rPr>
        <w:t xml:space="preserve"> систематизация информации; </w:t>
      </w:r>
    </w:p>
    <w:p w:rsidR="00FE1C0A" w:rsidRDefault="00FE1C0A" w:rsidP="00FE1C0A">
      <w:pPr>
        <w:pStyle w:val="Default"/>
        <w:rPr>
          <w:sz w:val="28"/>
          <w:szCs w:val="28"/>
        </w:rPr>
      </w:pPr>
      <w:r>
        <w:rPr>
          <w:sz w:val="28"/>
          <w:szCs w:val="28"/>
        </w:rPr>
        <w:sym w:font="Times New Roman" w:char="F0B7"/>
      </w:r>
      <w:r>
        <w:rPr>
          <w:sz w:val="28"/>
          <w:szCs w:val="28"/>
        </w:rPr>
        <w:t xml:space="preserve"> анализ информации; </w:t>
      </w:r>
    </w:p>
    <w:p w:rsidR="00FE1C0A" w:rsidRDefault="00FE1C0A" w:rsidP="00FE1C0A">
      <w:pPr>
        <w:pStyle w:val="Default"/>
        <w:rPr>
          <w:sz w:val="28"/>
          <w:szCs w:val="28"/>
        </w:rPr>
      </w:pPr>
      <w:r>
        <w:rPr>
          <w:sz w:val="28"/>
          <w:szCs w:val="28"/>
        </w:rPr>
        <w:sym w:font="Times New Roman" w:char="F0B7"/>
      </w:r>
      <w:r>
        <w:rPr>
          <w:sz w:val="28"/>
          <w:szCs w:val="28"/>
        </w:rPr>
        <w:t xml:space="preserve"> </w:t>
      </w:r>
      <w:proofErr w:type="gramStart"/>
      <w:r>
        <w:rPr>
          <w:sz w:val="28"/>
          <w:szCs w:val="28"/>
        </w:rPr>
        <w:t>контроль за</w:t>
      </w:r>
      <w:proofErr w:type="gramEnd"/>
      <w:r>
        <w:rPr>
          <w:sz w:val="28"/>
          <w:szCs w:val="28"/>
        </w:rPr>
        <w:t xml:space="preserve"> использованием принятых управленческих решений. </w:t>
      </w:r>
    </w:p>
    <w:p w:rsidR="00FE1C0A" w:rsidRDefault="00FE1C0A" w:rsidP="00FE1C0A">
      <w:pPr>
        <w:pStyle w:val="Default"/>
        <w:rPr>
          <w:sz w:val="28"/>
          <w:szCs w:val="28"/>
        </w:rPr>
      </w:pPr>
    </w:p>
    <w:p w:rsidR="00FE1C0A" w:rsidRDefault="00FE1C0A" w:rsidP="00FE1C0A">
      <w:pPr>
        <w:pStyle w:val="Default"/>
        <w:jc w:val="center"/>
        <w:rPr>
          <w:sz w:val="28"/>
          <w:szCs w:val="28"/>
        </w:rPr>
      </w:pPr>
      <w:r>
        <w:rPr>
          <w:b/>
          <w:bCs/>
          <w:sz w:val="28"/>
          <w:szCs w:val="28"/>
        </w:rPr>
        <w:t>6.Комплекс показателей и индикаторов мониторинга качества образования</w:t>
      </w:r>
    </w:p>
    <w:p w:rsidR="00FE1C0A" w:rsidRDefault="00FE1C0A" w:rsidP="00FE1C0A">
      <w:pPr>
        <w:pStyle w:val="Default"/>
        <w:rPr>
          <w:sz w:val="28"/>
          <w:szCs w:val="28"/>
        </w:rPr>
      </w:pPr>
      <w:r>
        <w:rPr>
          <w:sz w:val="28"/>
          <w:szCs w:val="28"/>
        </w:rPr>
        <w:t xml:space="preserve">6.1.Комплекс показателей и индикаторов сформирован в соответствии с установленными целями </w:t>
      </w:r>
      <w:proofErr w:type="spellStart"/>
      <w:r>
        <w:rPr>
          <w:sz w:val="28"/>
          <w:szCs w:val="28"/>
        </w:rPr>
        <w:t>внутришкольного</w:t>
      </w:r>
      <w:proofErr w:type="spellEnd"/>
      <w:r>
        <w:rPr>
          <w:sz w:val="28"/>
          <w:szCs w:val="28"/>
        </w:rPr>
        <w:t xml:space="preserve"> мониторинга качества образования по объектам оценивания: </w:t>
      </w:r>
    </w:p>
    <w:p w:rsidR="00FE1C0A" w:rsidRDefault="00FE1C0A" w:rsidP="00FE1C0A">
      <w:pPr>
        <w:pStyle w:val="Default"/>
        <w:rPr>
          <w:sz w:val="28"/>
          <w:szCs w:val="28"/>
        </w:rPr>
      </w:pPr>
      <w:r>
        <w:rPr>
          <w:sz w:val="28"/>
          <w:szCs w:val="28"/>
        </w:rPr>
        <w:sym w:font="Times New Roman" w:char="F0B7"/>
      </w:r>
      <w:r>
        <w:rPr>
          <w:sz w:val="28"/>
          <w:szCs w:val="28"/>
        </w:rPr>
        <w:t xml:space="preserve"> результаты образовательной деятельности; </w:t>
      </w:r>
    </w:p>
    <w:p w:rsidR="00FE1C0A" w:rsidRDefault="00FE1C0A" w:rsidP="00FE1C0A">
      <w:pPr>
        <w:pStyle w:val="Default"/>
        <w:rPr>
          <w:sz w:val="28"/>
          <w:szCs w:val="28"/>
        </w:rPr>
      </w:pPr>
      <w:r>
        <w:rPr>
          <w:sz w:val="28"/>
          <w:szCs w:val="28"/>
        </w:rPr>
        <w:sym w:font="Times New Roman" w:char="F0B7"/>
      </w:r>
      <w:r>
        <w:rPr>
          <w:sz w:val="28"/>
          <w:szCs w:val="28"/>
        </w:rPr>
        <w:t xml:space="preserve"> условия организации и ресурсное обеспечение образовательного процесса. </w:t>
      </w:r>
    </w:p>
    <w:p w:rsidR="00FE1C0A" w:rsidRDefault="00FE1C0A" w:rsidP="00FE1C0A">
      <w:pPr>
        <w:pStyle w:val="Default"/>
        <w:rPr>
          <w:sz w:val="28"/>
          <w:szCs w:val="28"/>
        </w:rPr>
      </w:pPr>
      <w:r>
        <w:rPr>
          <w:sz w:val="28"/>
          <w:szCs w:val="28"/>
        </w:rPr>
        <w:t xml:space="preserve">6.2.Комплекс показателей и индикаторов качества результатов образовательной деятельности включает: </w:t>
      </w:r>
    </w:p>
    <w:p w:rsidR="00FE1C0A" w:rsidRDefault="00FE1C0A" w:rsidP="00FE1C0A">
      <w:pPr>
        <w:pStyle w:val="Default"/>
        <w:rPr>
          <w:sz w:val="28"/>
          <w:szCs w:val="28"/>
        </w:rPr>
      </w:pPr>
      <w:r>
        <w:rPr>
          <w:sz w:val="28"/>
          <w:szCs w:val="28"/>
        </w:rPr>
        <w:sym w:font="Times New Roman" w:char="F0B7"/>
      </w:r>
      <w:r>
        <w:rPr>
          <w:sz w:val="28"/>
          <w:szCs w:val="28"/>
        </w:rPr>
        <w:t xml:space="preserve"> уровень и качество учебных достижений обучающихся; </w:t>
      </w:r>
    </w:p>
    <w:p w:rsidR="00FE1C0A" w:rsidRDefault="00FE1C0A" w:rsidP="00FE1C0A">
      <w:pPr>
        <w:pStyle w:val="Default"/>
        <w:rPr>
          <w:sz w:val="28"/>
          <w:szCs w:val="28"/>
        </w:rPr>
      </w:pPr>
      <w:r>
        <w:rPr>
          <w:sz w:val="28"/>
          <w:szCs w:val="28"/>
        </w:rPr>
        <w:sym w:font="Times New Roman" w:char="F0B7"/>
      </w:r>
      <w:r>
        <w:rPr>
          <w:sz w:val="28"/>
          <w:szCs w:val="28"/>
        </w:rPr>
        <w:t xml:space="preserve"> уровень социализации обучающихся: </w:t>
      </w:r>
      <w:proofErr w:type="spellStart"/>
      <w:r>
        <w:rPr>
          <w:sz w:val="28"/>
          <w:szCs w:val="28"/>
        </w:rPr>
        <w:t>сформированность</w:t>
      </w:r>
      <w:proofErr w:type="spellEnd"/>
      <w:r>
        <w:rPr>
          <w:sz w:val="28"/>
          <w:szCs w:val="28"/>
        </w:rPr>
        <w:t xml:space="preserve"> компетенций, социального опыта, позволяющих адаптироваться в социуме; личностные достижения; </w:t>
      </w:r>
    </w:p>
    <w:p w:rsidR="00FE1C0A" w:rsidRDefault="00FE1C0A" w:rsidP="00FE1C0A">
      <w:pPr>
        <w:pStyle w:val="Default"/>
        <w:rPr>
          <w:sz w:val="28"/>
          <w:szCs w:val="28"/>
        </w:rPr>
      </w:pPr>
      <w:r>
        <w:rPr>
          <w:sz w:val="28"/>
          <w:szCs w:val="28"/>
        </w:rPr>
        <w:sym w:font="Times New Roman" w:char="F0B7"/>
      </w:r>
      <w:r>
        <w:rPr>
          <w:sz w:val="28"/>
          <w:szCs w:val="28"/>
        </w:rPr>
        <w:t xml:space="preserve"> соответствие показателей качества результатов обучения и воспитания нормативным требованиям и запросам потребителей образовательных услуг. </w:t>
      </w:r>
    </w:p>
    <w:p w:rsidR="00FE1C0A" w:rsidRDefault="00FE1C0A" w:rsidP="00FE1C0A">
      <w:pPr>
        <w:pStyle w:val="Default"/>
        <w:rPr>
          <w:sz w:val="28"/>
          <w:szCs w:val="28"/>
        </w:rPr>
      </w:pPr>
      <w:r>
        <w:rPr>
          <w:sz w:val="28"/>
          <w:szCs w:val="28"/>
        </w:rPr>
        <w:t xml:space="preserve">6.3.Комплекс показателей и индикаторов ресурсного обеспечения и условий образовательного процесса включает: </w:t>
      </w:r>
    </w:p>
    <w:p w:rsidR="00FE1C0A" w:rsidRDefault="00FE1C0A" w:rsidP="00FE1C0A">
      <w:pPr>
        <w:pStyle w:val="Default"/>
        <w:rPr>
          <w:sz w:val="28"/>
          <w:szCs w:val="28"/>
        </w:rPr>
      </w:pPr>
      <w:r>
        <w:rPr>
          <w:sz w:val="28"/>
          <w:szCs w:val="28"/>
        </w:rPr>
        <w:sym w:font="Times New Roman" w:char="F0B7"/>
      </w:r>
      <w:r>
        <w:rPr>
          <w:sz w:val="28"/>
          <w:szCs w:val="28"/>
        </w:rPr>
        <w:t xml:space="preserve"> уровень развития материально-технической базы; </w:t>
      </w:r>
    </w:p>
    <w:p w:rsidR="00FE1C0A" w:rsidRDefault="00FE1C0A" w:rsidP="00FE1C0A">
      <w:pPr>
        <w:pStyle w:val="Default"/>
        <w:rPr>
          <w:sz w:val="28"/>
          <w:szCs w:val="28"/>
        </w:rPr>
      </w:pPr>
      <w:r>
        <w:rPr>
          <w:sz w:val="28"/>
          <w:szCs w:val="28"/>
        </w:rPr>
        <w:lastRenderedPageBreak/>
        <w:sym w:font="Times New Roman" w:char="F0B7"/>
      </w:r>
      <w:r>
        <w:rPr>
          <w:sz w:val="28"/>
          <w:szCs w:val="28"/>
        </w:rPr>
        <w:t xml:space="preserve"> обеспеченность участников образовательного процесса учебно-методическими материалами, справочной литературой, современными источниками информации; </w:t>
      </w:r>
    </w:p>
    <w:p w:rsidR="00FE1C0A" w:rsidRDefault="00FE1C0A" w:rsidP="00FE1C0A">
      <w:pPr>
        <w:pStyle w:val="Default"/>
        <w:rPr>
          <w:sz w:val="28"/>
          <w:szCs w:val="28"/>
        </w:rPr>
      </w:pPr>
      <w:r>
        <w:rPr>
          <w:sz w:val="28"/>
          <w:szCs w:val="28"/>
        </w:rPr>
        <w:sym w:font="Times New Roman" w:char="F0B7"/>
      </w:r>
      <w:r>
        <w:rPr>
          <w:sz w:val="28"/>
          <w:szCs w:val="28"/>
        </w:rPr>
        <w:t xml:space="preserve"> обеспеченность современными информационными технологиями; </w:t>
      </w:r>
    </w:p>
    <w:p w:rsidR="00FE1C0A" w:rsidRDefault="00FE1C0A" w:rsidP="00FE1C0A">
      <w:pPr>
        <w:pStyle w:val="Default"/>
        <w:rPr>
          <w:sz w:val="28"/>
          <w:szCs w:val="28"/>
        </w:rPr>
      </w:pPr>
      <w:r>
        <w:rPr>
          <w:sz w:val="28"/>
          <w:szCs w:val="28"/>
        </w:rPr>
        <w:sym w:font="Times New Roman" w:char="F0B7"/>
      </w:r>
      <w:r>
        <w:rPr>
          <w:sz w:val="28"/>
          <w:szCs w:val="28"/>
        </w:rPr>
        <w:t xml:space="preserve"> кадровое обеспечение образовательного процесса. </w:t>
      </w:r>
    </w:p>
    <w:p w:rsidR="00FE1C0A" w:rsidRDefault="00FE1C0A" w:rsidP="00FE1C0A">
      <w:pPr>
        <w:pStyle w:val="Default"/>
        <w:rPr>
          <w:sz w:val="28"/>
          <w:szCs w:val="28"/>
        </w:rPr>
      </w:pPr>
      <w:r>
        <w:rPr>
          <w:sz w:val="28"/>
          <w:szCs w:val="28"/>
        </w:rPr>
        <w:t xml:space="preserve">6.4. Критерии представлены набором расчетных показателей, которые при необходимости могут корректироваться, источником расчета являются данные статистики. </w:t>
      </w:r>
    </w:p>
    <w:p w:rsidR="00FE1C0A" w:rsidRDefault="00FE1C0A" w:rsidP="00FE1C0A">
      <w:pPr>
        <w:pStyle w:val="Default"/>
        <w:rPr>
          <w:sz w:val="28"/>
          <w:szCs w:val="28"/>
        </w:rPr>
      </w:pPr>
    </w:p>
    <w:tbl>
      <w:tblPr>
        <w:tblStyle w:val="a4"/>
        <w:tblW w:w="0" w:type="auto"/>
        <w:tblLook w:val="04A0" w:firstRow="1" w:lastRow="0" w:firstColumn="1" w:lastColumn="0" w:noHBand="0" w:noVBand="1"/>
      </w:tblPr>
      <w:tblGrid>
        <w:gridCol w:w="4785"/>
        <w:gridCol w:w="4786"/>
      </w:tblGrid>
      <w:tr w:rsidR="00FE1C0A" w:rsidTr="00FE1C0A">
        <w:tc>
          <w:tcPr>
            <w:tcW w:w="4785" w:type="dxa"/>
            <w:tcBorders>
              <w:top w:val="single" w:sz="4" w:space="0" w:color="auto"/>
              <w:left w:val="single" w:sz="4" w:space="0" w:color="auto"/>
              <w:bottom w:val="single" w:sz="4" w:space="0" w:color="auto"/>
              <w:right w:val="single" w:sz="4" w:space="0" w:color="auto"/>
            </w:tcBorders>
            <w:hideMark/>
          </w:tcPr>
          <w:p w:rsidR="00FE1C0A" w:rsidRDefault="00FE1C0A">
            <w:pPr>
              <w:pStyle w:val="Default"/>
              <w:rPr>
                <w:sz w:val="28"/>
                <w:szCs w:val="28"/>
              </w:rPr>
            </w:pPr>
            <w:r>
              <w:rPr>
                <w:b/>
                <w:bCs/>
                <w:sz w:val="28"/>
                <w:szCs w:val="28"/>
              </w:rPr>
              <w:t>Критерии</w:t>
            </w:r>
          </w:p>
        </w:tc>
        <w:tc>
          <w:tcPr>
            <w:tcW w:w="4786" w:type="dxa"/>
            <w:tcBorders>
              <w:top w:val="single" w:sz="4" w:space="0" w:color="auto"/>
              <w:left w:val="single" w:sz="4" w:space="0" w:color="auto"/>
              <w:bottom w:val="single" w:sz="4" w:space="0" w:color="auto"/>
              <w:right w:val="single" w:sz="4" w:space="0" w:color="auto"/>
            </w:tcBorders>
            <w:hideMark/>
          </w:tcPr>
          <w:p w:rsidR="00FE1C0A" w:rsidRDefault="00FE1C0A">
            <w:pPr>
              <w:pStyle w:val="Default"/>
              <w:rPr>
                <w:sz w:val="28"/>
                <w:szCs w:val="28"/>
              </w:rPr>
            </w:pPr>
            <w:r>
              <w:rPr>
                <w:b/>
                <w:bCs/>
                <w:sz w:val="28"/>
                <w:szCs w:val="28"/>
              </w:rPr>
              <w:t>Показатели</w:t>
            </w:r>
          </w:p>
        </w:tc>
      </w:tr>
      <w:tr w:rsidR="00FE1C0A" w:rsidTr="00FE1C0A">
        <w:trPr>
          <w:trHeight w:val="7065"/>
        </w:trPr>
        <w:tc>
          <w:tcPr>
            <w:tcW w:w="4785" w:type="dxa"/>
            <w:tcBorders>
              <w:top w:val="single" w:sz="4" w:space="0" w:color="auto"/>
              <w:left w:val="single" w:sz="4" w:space="0" w:color="auto"/>
              <w:bottom w:val="single" w:sz="4" w:space="0" w:color="auto"/>
              <w:right w:val="single" w:sz="4" w:space="0" w:color="auto"/>
            </w:tcBorders>
            <w:hideMark/>
          </w:tcPr>
          <w:p w:rsidR="00FE1C0A" w:rsidRDefault="00FE1C0A">
            <w:pPr>
              <w:pStyle w:val="Default"/>
              <w:rPr>
                <w:sz w:val="28"/>
                <w:szCs w:val="28"/>
              </w:rPr>
            </w:pPr>
            <w:r>
              <w:rPr>
                <w:sz w:val="28"/>
                <w:szCs w:val="28"/>
              </w:rPr>
              <w:t>Образовательные результаты по уровням образования (внутренняя оценка)</w:t>
            </w:r>
          </w:p>
        </w:tc>
        <w:tc>
          <w:tcPr>
            <w:tcW w:w="4786" w:type="dxa"/>
            <w:tcBorders>
              <w:top w:val="single" w:sz="4" w:space="0" w:color="auto"/>
              <w:left w:val="single" w:sz="4" w:space="0" w:color="auto"/>
              <w:bottom w:val="single" w:sz="4" w:space="0" w:color="auto"/>
              <w:right w:val="single" w:sz="4" w:space="0" w:color="auto"/>
            </w:tcBorders>
            <w:hideMark/>
          </w:tcPr>
          <w:p w:rsidR="00FE1C0A" w:rsidRDefault="00FE1C0A">
            <w:pPr>
              <w:pStyle w:val="Default"/>
              <w:rPr>
                <w:sz w:val="28"/>
                <w:szCs w:val="28"/>
              </w:rPr>
            </w:pPr>
            <w:r>
              <w:rPr>
                <w:sz w:val="28"/>
                <w:szCs w:val="28"/>
              </w:rPr>
              <w:t xml:space="preserve">Доля </w:t>
            </w:r>
            <w:proofErr w:type="gramStart"/>
            <w:r>
              <w:rPr>
                <w:sz w:val="28"/>
                <w:szCs w:val="28"/>
              </w:rPr>
              <w:t>обучающихся</w:t>
            </w:r>
            <w:proofErr w:type="gramEnd"/>
            <w:r>
              <w:rPr>
                <w:sz w:val="28"/>
                <w:szCs w:val="28"/>
              </w:rPr>
              <w:t xml:space="preserve">, которые учатся на «4» и «5» </w:t>
            </w:r>
          </w:p>
          <w:p w:rsidR="00FE1C0A" w:rsidRDefault="00FE1C0A">
            <w:pPr>
              <w:pStyle w:val="Default"/>
              <w:rPr>
                <w:sz w:val="28"/>
                <w:szCs w:val="28"/>
              </w:rPr>
            </w:pPr>
            <w:r>
              <w:rPr>
                <w:sz w:val="28"/>
                <w:szCs w:val="28"/>
              </w:rPr>
              <w:t xml:space="preserve">Доля обучающихся, </w:t>
            </w:r>
            <w:proofErr w:type="gramStart"/>
            <w:r>
              <w:rPr>
                <w:sz w:val="28"/>
                <w:szCs w:val="28"/>
              </w:rPr>
              <w:t>которые</w:t>
            </w:r>
            <w:proofErr w:type="gramEnd"/>
            <w:r>
              <w:rPr>
                <w:sz w:val="28"/>
                <w:szCs w:val="28"/>
              </w:rPr>
              <w:t xml:space="preserve"> участвуют в конкурсах, олимпиадах, научно-практических конференциях </w:t>
            </w:r>
          </w:p>
          <w:p w:rsidR="00FE1C0A" w:rsidRDefault="00FE1C0A">
            <w:pPr>
              <w:pStyle w:val="Default"/>
              <w:rPr>
                <w:sz w:val="28"/>
                <w:szCs w:val="28"/>
              </w:rPr>
            </w:pPr>
            <w:r>
              <w:rPr>
                <w:sz w:val="28"/>
                <w:szCs w:val="28"/>
              </w:rPr>
              <w:t xml:space="preserve">Доля второгодников </w:t>
            </w:r>
          </w:p>
          <w:p w:rsidR="00FE1C0A" w:rsidRDefault="00FE1C0A">
            <w:pPr>
              <w:pStyle w:val="Default"/>
              <w:rPr>
                <w:sz w:val="28"/>
                <w:szCs w:val="28"/>
              </w:rPr>
            </w:pPr>
            <w:r>
              <w:rPr>
                <w:sz w:val="28"/>
                <w:szCs w:val="28"/>
              </w:rPr>
              <w:t xml:space="preserve">Доля обучающихся 9 классов, получивших документ об образовании </w:t>
            </w:r>
          </w:p>
          <w:p w:rsidR="00FE1C0A" w:rsidRDefault="00FE1C0A">
            <w:pPr>
              <w:pStyle w:val="Default"/>
              <w:rPr>
                <w:sz w:val="28"/>
                <w:szCs w:val="28"/>
              </w:rPr>
            </w:pPr>
            <w:r>
              <w:rPr>
                <w:sz w:val="28"/>
                <w:szCs w:val="28"/>
              </w:rPr>
              <w:t xml:space="preserve">Доля обучающихся 9 классов, получивших документ об образовании особого образца </w:t>
            </w:r>
          </w:p>
          <w:p w:rsidR="00FE1C0A" w:rsidRDefault="00FE1C0A">
            <w:pPr>
              <w:pStyle w:val="Default"/>
              <w:rPr>
                <w:sz w:val="28"/>
                <w:szCs w:val="28"/>
              </w:rPr>
            </w:pPr>
            <w:r>
              <w:rPr>
                <w:sz w:val="28"/>
                <w:szCs w:val="28"/>
              </w:rPr>
              <w:t xml:space="preserve">Доля обучающихся 4 классов, показавших высокий уровень на мониторинговых обследованиях качества общего образования </w:t>
            </w:r>
          </w:p>
          <w:p w:rsidR="00FE1C0A" w:rsidRDefault="00FE1C0A">
            <w:pPr>
              <w:pStyle w:val="Default"/>
              <w:rPr>
                <w:sz w:val="28"/>
                <w:szCs w:val="28"/>
              </w:rPr>
            </w:pPr>
            <w:proofErr w:type="gramStart"/>
            <w:r>
              <w:rPr>
                <w:sz w:val="28"/>
                <w:szCs w:val="28"/>
              </w:rPr>
              <w:t xml:space="preserve">Доля обучающихся, принимавших участие в мероприятиях школьного уровня. </w:t>
            </w:r>
            <w:proofErr w:type="gramEnd"/>
          </w:p>
          <w:p w:rsidR="00FE1C0A" w:rsidRDefault="00FE1C0A">
            <w:pPr>
              <w:pStyle w:val="Default"/>
              <w:rPr>
                <w:sz w:val="28"/>
                <w:szCs w:val="28"/>
              </w:rPr>
            </w:pPr>
            <w:r>
              <w:rPr>
                <w:sz w:val="28"/>
                <w:szCs w:val="28"/>
              </w:rPr>
              <w:t xml:space="preserve">Доля </w:t>
            </w:r>
            <w:proofErr w:type="gramStart"/>
            <w:r>
              <w:rPr>
                <w:sz w:val="28"/>
                <w:szCs w:val="28"/>
              </w:rPr>
              <w:t>обучающихся</w:t>
            </w:r>
            <w:proofErr w:type="gramEnd"/>
            <w:r>
              <w:rPr>
                <w:sz w:val="28"/>
                <w:szCs w:val="28"/>
              </w:rPr>
              <w:t>, пропустивших учебные занятия по различным причинам.</w:t>
            </w:r>
          </w:p>
        </w:tc>
      </w:tr>
      <w:tr w:rsidR="00FE1C0A" w:rsidTr="00FE1C0A">
        <w:trPr>
          <w:trHeight w:val="6375"/>
        </w:trPr>
        <w:tc>
          <w:tcPr>
            <w:tcW w:w="4785" w:type="dxa"/>
            <w:tcBorders>
              <w:top w:val="single" w:sz="4" w:space="0" w:color="auto"/>
              <w:left w:val="single" w:sz="4" w:space="0" w:color="auto"/>
              <w:bottom w:val="single" w:sz="4" w:space="0" w:color="auto"/>
              <w:right w:val="single" w:sz="4" w:space="0" w:color="auto"/>
            </w:tcBorders>
          </w:tcPr>
          <w:p w:rsidR="00FE1C0A" w:rsidRDefault="00FE1C0A">
            <w:pPr>
              <w:pStyle w:val="Default"/>
              <w:rPr>
                <w:sz w:val="28"/>
                <w:szCs w:val="28"/>
              </w:rPr>
            </w:pPr>
            <w:r>
              <w:rPr>
                <w:sz w:val="28"/>
                <w:szCs w:val="28"/>
              </w:rPr>
              <w:lastRenderedPageBreak/>
              <w:t>Внешняя оценка</w:t>
            </w: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FE1C0A" w:rsidRDefault="00FE1C0A">
            <w:pPr>
              <w:pStyle w:val="Default"/>
              <w:rPr>
                <w:sz w:val="28"/>
                <w:szCs w:val="28"/>
              </w:rPr>
            </w:pPr>
            <w:r>
              <w:rPr>
                <w:sz w:val="28"/>
                <w:szCs w:val="28"/>
              </w:rPr>
              <w:t xml:space="preserve">Результаты независимой оценки выпускников (результаты ОГЭ по предметам). </w:t>
            </w:r>
          </w:p>
          <w:p w:rsidR="00FE1C0A" w:rsidRDefault="00FE1C0A">
            <w:pPr>
              <w:pStyle w:val="Default"/>
              <w:rPr>
                <w:sz w:val="28"/>
                <w:szCs w:val="28"/>
              </w:rPr>
            </w:pPr>
            <w:r>
              <w:rPr>
                <w:sz w:val="28"/>
                <w:szCs w:val="28"/>
              </w:rPr>
              <w:t xml:space="preserve">Уровень освоения стандарта (доля выпускников, сдавших ГИА по русскому языку и математике ниже установленного минимума.) </w:t>
            </w:r>
          </w:p>
          <w:p w:rsidR="00FE1C0A" w:rsidRDefault="00FE1C0A">
            <w:pPr>
              <w:pStyle w:val="Default"/>
              <w:rPr>
                <w:sz w:val="28"/>
                <w:szCs w:val="28"/>
              </w:rPr>
            </w:pPr>
            <w:r>
              <w:rPr>
                <w:sz w:val="28"/>
                <w:szCs w:val="28"/>
              </w:rPr>
              <w:t xml:space="preserve">Доля обучающихся, участвующих в предметных олимпиадах. </w:t>
            </w:r>
          </w:p>
          <w:p w:rsidR="00FE1C0A" w:rsidRDefault="00FE1C0A">
            <w:pPr>
              <w:pStyle w:val="Default"/>
              <w:rPr>
                <w:sz w:val="28"/>
                <w:szCs w:val="28"/>
              </w:rPr>
            </w:pPr>
            <w:proofErr w:type="gramStart"/>
            <w:r>
              <w:rPr>
                <w:sz w:val="28"/>
                <w:szCs w:val="28"/>
              </w:rPr>
              <w:t xml:space="preserve">Доля обучающихся, победивших в предметных олимпиадах. </w:t>
            </w:r>
            <w:proofErr w:type="gramEnd"/>
          </w:p>
          <w:p w:rsidR="00FE1C0A" w:rsidRDefault="00FE1C0A">
            <w:pPr>
              <w:pStyle w:val="Default"/>
              <w:rPr>
                <w:sz w:val="28"/>
                <w:szCs w:val="28"/>
              </w:rPr>
            </w:pPr>
            <w:r>
              <w:rPr>
                <w:sz w:val="28"/>
                <w:szCs w:val="28"/>
              </w:rPr>
              <w:t xml:space="preserve">Доля обучающихся, принимавших участие в мероприятиях </w:t>
            </w:r>
            <w:proofErr w:type="gramStart"/>
            <w:r>
              <w:rPr>
                <w:sz w:val="28"/>
                <w:szCs w:val="28"/>
              </w:rPr>
              <w:t>муниципального</w:t>
            </w:r>
            <w:proofErr w:type="gramEnd"/>
            <w:r>
              <w:rPr>
                <w:sz w:val="28"/>
                <w:szCs w:val="28"/>
              </w:rPr>
              <w:t xml:space="preserve"> и</w:t>
            </w:r>
          </w:p>
          <w:tbl>
            <w:tblPr>
              <w:tblW w:w="0" w:type="auto"/>
              <w:tblLook w:val="04A0" w:firstRow="1" w:lastRow="0" w:firstColumn="1" w:lastColumn="0" w:noHBand="0" w:noVBand="1"/>
            </w:tblPr>
            <w:tblGrid>
              <w:gridCol w:w="2392"/>
            </w:tblGrid>
            <w:tr w:rsidR="00FE1C0A">
              <w:trPr>
                <w:trHeight w:val="255"/>
              </w:trPr>
              <w:tc>
                <w:tcPr>
                  <w:tcW w:w="2173" w:type="dxa"/>
                  <w:hideMark/>
                </w:tcPr>
                <w:p w:rsidR="00FE1C0A" w:rsidRDefault="00FE1C0A">
                  <w:pPr>
                    <w:pStyle w:val="Default"/>
                    <w:spacing w:line="276" w:lineRule="auto"/>
                    <w:rPr>
                      <w:sz w:val="28"/>
                      <w:szCs w:val="28"/>
                    </w:rPr>
                  </w:pPr>
                  <w:r>
                    <w:rPr>
                      <w:sz w:val="28"/>
                      <w:szCs w:val="28"/>
                    </w:rPr>
                    <w:t xml:space="preserve">республиканского </w:t>
                  </w:r>
                </w:p>
              </w:tc>
            </w:tr>
          </w:tbl>
          <w:p w:rsidR="00FE1C0A" w:rsidRDefault="00FE1C0A">
            <w:pPr>
              <w:pStyle w:val="Default"/>
              <w:rPr>
                <w:sz w:val="28"/>
                <w:szCs w:val="28"/>
              </w:rPr>
            </w:pPr>
            <w:r>
              <w:rPr>
                <w:sz w:val="28"/>
                <w:szCs w:val="28"/>
              </w:rPr>
              <w:t xml:space="preserve">уровней. </w:t>
            </w:r>
            <w:proofErr w:type="gramStart"/>
            <w:r>
              <w:rPr>
                <w:sz w:val="28"/>
                <w:szCs w:val="28"/>
              </w:rPr>
              <w:t>Доля обучающихся, победивших в мероприятиях различного уровня.</w:t>
            </w:r>
            <w:proofErr w:type="gramEnd"/>
          </w:p>
          <w:p w:rsidR="00FE1C0A" w:rsidRDefault="00FE1C0A">
            <w:pPr>
              <w:pStyle w:val="Default"/>
              <w:rPr>
                <w:sz w:val="28"/>
                <w:szCs w:val="28"/>
              </w:rPr>
            </w:pPr>
          </w:p>
          <w:p w:rsidR="00FE1C0A" w:rsidRDefault="00FE1C0A">
            <w:pPr>
              <w:pStyle w:val="Default"/>
              <w:rPr>
                <w:sz w:val="28"/>
                <w:szCs w:val="28"/>
              </w:rPr>
            </w:pPr>
          </w:p>
        </w:tc>
      </w:tr>
      <w:tr w:rsidR="00FE1C0A" w:rsidTr="00FE1C0A">
        <w:trPr>
          <w:trHeight w:val="4125"/>
        </w:trPr>
        <w:tc>
          <w:tcPr>
            <w:tcW w:w="4785" w:type="dxa"/>
            <w:tcBorders>
              <w:top w:val="single" w:sz="4" w:space="0" w:color="auto"/>
              <w:left w:val="single" w:sz="4" w:space="0" w:color="auto"/>
              <w:bottom w:val="single" w:sz="4" w:space="0" w:color="auto"/>
              <w:right w:val="single" w:sz="4" w:space="0" w:color="auto"/>
            </w:tcBorders>
            <w:hideMark/>
          </w:tcPr>
          <w:p w:rsidR="00FE1C0A" w:rsidRDefault="00FE1C0A">
            <w:pPr>
              <w:pStyle w:val="Default"/>
              <w:rPr>
                <w:sz w:val="28"/>
                <w:szCs w:val="28"/>
              </w:rPr>
            </w:pPr>
            <w:r>
              <w:rPr>
                <w:sz w:val="28"/>
                <w:szCs w:val="28"/>
              </w:rPr>
              <w:t xml:space="preserve">Здоровье </w:t>
            </w:r>
            <w:proofErr w:type="gramStart"/>
            <w:r>
              <w:rPr>
                <w:sz w:val="28"/>
                <w:szCs w:val="28"/>
              </w:rPr>
              <w:t>обучающихся</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FE1C0A" w:rsidRDefault="00FE1C0A">
            <w:pPr>
              <w:pStyle w:val="Default"/>
              <w:rPr>
                <w:sz w:val="28"/>
                <w:szCs w:val="28"/>
              </w:rPr>
            </w:pPr>
            <w:r>
              <w:rPr>
                <w:sz w:val="28"/>
                <w:szCs w:val="28"/>
              </w:rPr>
              <w:t xml:space="preserve">Доля </w:t>
            </w:r>
            <w:proofErr w:type="gramStart"/>
            <w:r>
              <w:rPr>
                <w:sz w:val="28"/>
                <w:szCs w:val="28"/>
              </w:rPr>
              <w:t>обучающихся</w:t>
            </w:r>
            <w:proofErr w:type="gramEnd"/>
            <w:r>
              <w:rPr>
                <w:sz w:val="28"/>
                <w:szCs w:val="28"/>
              </w:rPr>
              <w:t xml:space="preserve">, имеющих хронические заболевания. </w:t>
            </w:r>
          </w:p>
          <w:p w:rsidR="00FE1C0A" w:rsidRDefault="00FE1C0A">
            <w:pPr>
              <w:pStyle w:val="Default"/>
              <w:rPr>
                <w:sz w:val="28"/>
                <w:szCs w:val="28"/>
              </w:rPr>
            </w:pPr>
            <w:r>
              <w:rPr>
                <w:sz w:val="28"/>
                <w:szCs w:val="28"/>
              </w:rPr>
              <w:t xml:space="preserve">Доля </w:t>
            </w:r>
            <w:proofErr w:type="gramStart"/>
            <w:r>
              <w:rPr>
                <w:sz w:val="28"/>
                <w:szCs w:val="28"/>
              </w:rPr>
              <w:t>обучающихся</w:t>
            </w:r>
            <w:proofErr w:type="gramEnd"/>
            <w:r>
              <w:rPr>
                <w:sz w:val="28"/>
                <w:szCs w:val="28"/>
              </w:rPr>
              <w:t xml:space="preserve">, распределённых по различным группам здоровья и физкультурным группам. </w:t>
            </w:r>
          </w:p>
          <w:p w:rsidR="00FE1C0A" w:rsidRDefault="00FE1C0A">
            <w:pPr>
              <w:pStyle w:val="Default"/>
              <w:rPr>
                <w:sz w:val="28"/>
                <w:szCs w:val="28"/>
              </w:rPr>
            </w:pPr>
            <w:r>
              <w:rPr>
                <w:sz w:val="28"/>
                <w:szCs w:val="28"/>
              </w:rPr>
              <w:t xml:space="preserve">Доля </w:t>
            </w:r>
            <w:proofErr w:type="gramStart"/>
            <w:r>
              <w:rPr>
                <w:sz w:val="28"/>
                <w:szCs w:val="28"/>
              </w:rPr>
              <w:t>обучающихся</w:t>
            </w:r>
            <w:proofErr w:type="gramEnd"/>
            <w:r>
              <w:rPr>
                <w:sz w:val="28"/>
                <w:szCs w:val="28"/>
              </w:rPr>
              <w:t xml:space="preserve">, не болевших в течение года. </w:t>
            </w:r>
          </w:p>
          <w:p w:rsidR="00FE1C0A" w:rsidRDefault="00FE1C0A">
            <w:pPr>
              <w:pStyle w:val="Default"/>
              <w:rPr>
                <w:sz w:val="28"/>
                <w:szCs w:val="28"/>
              </w:rPr>
            </w:pPr>
            <w:r>
              <w:rPr>
                <w:sz w:val="28"/>
                <w:szCs w:val="28"/>
              </w:rPr>
              <w:t xml:space="preserve">Доля учащихся, которые занимаются в спортивных секциях. </w:t>
            </w:r>
          </w:p>
          <w:p w:rsidR="00FE1C0A" w:rsidRDefault="00FE1C0A">
            <w:pPr>
              <w:pStyle w:val="Default"/>
              <w:rPr>
                <w:sz w:val="28"/>
                <w:szCs w:val="28"/>
              </w:rPr>
            </w:pPr>
            <w:r>
              <w:rPr>
                <w:sz w:val="28"/>
                <w:szCs w:val="28"/>
              </w:rPr>
              <w:t>Доля учащихся, выполнивших нормативы физической подготовленности.</w:t>
            </w:r>
          </w:p>
          <w:p w:rsidR="00FE1C0A" w:rsidRDefault="00FE1C0A">
            <w:pPr>
              <w:pStyle w:val="Default"/>
              <w:rPr>
                <w:sz w:val="28"/>
                <w:szCs w:val="28"/>
              </w:rPr>
            </w:pPr>
            <w:r>
              <w:rPr>
                <w:sz w:val="28"/>
                <w:szCs w:val="28"/>
              </w:rPr>
              <w:t>Доля обучающихся, получивших травмы в течение года</w:t>
            </w:r>
            <w:proofErr w:type="gramStart"/>
            <w:r>
              <w:rPr>
                <w:sz w:val="28"/>
                <w:szCs w:val="28"/>
              </w:rPr>
              <w:t xml:space="preserve"> .</w:t>
            </w:r>
            <w:proofErr w:type="gramEnd"/>
          </w:p>
        </w:tc>
      </w:tr>
      <w:tr w:rsidR="00FE1C0A" w:rsidTr="00FE1C0A">
        <w:trPr>
          <w:trHeight w:val="1290"/>
        </w:trPr>
        <w:tc>
          <w:tcPr>
            <w:tcW w:w="4785" w:type="dxa"/>
            <w:tcBorders>
              <w:top w:val="single" w:sz="4" w:space="0" w:color="auto"/>
              <w:left w:val="single" w:sz="4" w:space="0" w:color="auto"/>
              <w:bottom w:val="single" w:sz="4" w:space="0" w:color="auto"/>
              <w:right w:val="single" w:sz="4" w:space="0" w:color="auto"/>
            </w:tcBorders>
          </w:tcPr>
          <w:p w:rsidR="00FE1C0A" w:rsidRDefault="00FE1C0A">
            <w:pPr>
              <w:pStyle w:val="Default"/>
              <w:rPr>
                <w:sz w:val="28"/>
                <w:szCs w:val="28"/>
              </w:rPr>
            </w:pPr>
            <w:r>
              <w:rPr>
                <w:sz w:val="28"/>
                <w:szCs w:val="28"/>
              </w:rPr>
              <w:t xml:space="preserve">Социализация </w:t>
            </w:r>
            <w:proofErr w:type="gramStart"/>
            <w:r>
              <w:rPr>
                <w:sz w:val="28"/>
                <w:szCs w:val="28"/>
              </w:rPr>
              <w:t>обучающихся</w:t>
            </w:r>
            <w:proofErr w:type="gramEnd"/>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r>
              <w:rPr>
                <w:sz w:val="28"/>
                <w:szCs w:val="28"/>
              </w:rPr>
              <w:t>Готовность родителей к участию в управлении ОУ</w:t>
            </w:r>
          </w:p>
        </w:tc>
        <w:tc>
          <w:tcPr>
            <w:tcW w:w="4786" w:type="dxa"/>
            <w:tcBorders>
              <w:top w:val="single" w:sz="4" w:space="0" w:color="auto"/>
              <w:left w:val="single" w:sz="4" w:space="0" w:color="auto"/>
              <w:bottom w:val="single" w:sz="4" w:space="0" w:color="auto"/>
              <w:right w:val="single" w:sz="4" w:space="0" w:color="auto"/>
            </w:tcBorders>
          </w:tcPr>
          <w:p w:rsidR="00FE1C0A" w:rsidRDefault="00FE1C0A">
            <w:pPr>
              <w:pStyle w:val="Default"/>
              <w:rPr>
                <w:sz w:val="28"/>
                <w:szCs w:val="28"/>
              </w:rPr>
            </w:pPr>
            <w:r>
              <w:rPr>
                <w:sz w:val="28"/>
                <w:szCs w:val="28"/>
              </w:rPr>
              <w:lastRenderedPageBreak/>
              <w:t xml:space="preserve">Доля выпускников, не работающих и не продолживших обучение, к численности выпускников. </w:t>
            </w:r>
          </w:p>
          <w:p w:rsidR="00FE1C0A" w:rsidRDefault="00FE1C0A">
            <w:pPr>
              <w:pStyle w:val="Default"/>
              <w:rPr>
                <w:sz w:val="28"/>
                <w:szCs w:val="28"/>
              </w:rPr>
            </w:pPr>
            <w:r>
              <w:rPr>
                <w:sz w:val="28"/>
                <w:szCs w:val="28"/>
              </w:rPr>
              <w:t xml:space="preserve">Доля </w:t>
            </w:r>
            <w:proofErr w:type="gramStart"/>
            <w:r>
              <w:rPr>
                <w:sz w:val="28"/>
                <w:szCs w:val="28"/>
              </w:rPr>
              <w:t>обучающихся</w:t>
            </w:r>
            <w:proofErr w:type="gramEnd"/>
            <w:r>
              <w:rPr>
                <w:sz w:val="28"/>
                <w:szCs w:val="28"/>
              </w:rPr>
              <w:t xml:space="preserve">, состоящих на учете в ОПДН, КПДН к общей численности обучающихся. </w:t>
            </w:r>
          </w:p>
          <w:p w:rsidR="00FE1C0A" w:rsidRDefault="00FE1C0A">
            <w:pPr>
              <w:pStyle w:val="Default"/>
              <w:rPr>
                <w:sz w:val="28"/>
                <w:szCs w:val="28"/>
              </w:rPr>
            </w:pPr>
            <w:r>
              <w:rPr>
                <w:sz w:val="28"/>
                <w:szCs w:val="28"/>
              </w:rPr>
              <w:t>Доля выпускников, поступивших в учебные заведения</w:t>
            </w:r>
            <w:proofErr w:type="gramStart"/>
            <w:r>
              <w:rPr>
                <w:sz w:val="28"/>
                <w:szCs w:val="28"/>
              </w:rPr>
              <w:t xml:space="preserve"> .</w:t>
            </w:r>
            <w:proofErr w:type="gramEnd"/>
          </w:p>
          <w:p w:rsidR="00FE1C0A" w:rsidRDefault="00FE1C0A">
            <w:pPr>
              <w:pStyle w:val="Default"/>
              <w:rPr>
                <w:sz w:val="28"/>
                <w:szCs w:val="28"/>
              </w:rPr>
            </w:pPr>
            <w:r>
              <w:rPr>
                <w:sz w:val="28"/>
                <w:szCs w:val="28"/>
              </w:rPr>
              <w:t>Динамика личностного роста учащихся</w:t>
            </w:r>
            <w:proofErr w:type="gramStart"/>
            <w:r>
              <w:rPr>
                <w:sz w:val="28"/>
                <w:szCs w:val="28"/>
              </w:rPr>
              <w:t xml:space="preserve"> .</w:t>
            </w:r>
            <w:proofErr w:type="gramEnd"/>
          </w:p>
          <w:p w:rsidR="00FE1C0A" w:rsidRDefault="00FE1C0A">
            <w:pPr>
              <w:pStyle w:val="Default"/>
              <w:rPr>
                <w:sz w:val="28"/>
                <w:szCs w:val="28"/>
              </w:rPr>
            </w:pPr>
            <w:r>
              <w:rPr>
                <w:sz w:val="28"/>
                <w:szCs w:val="28"/>
              </w:rPr>
              <w:lastRenderedPageBreak/>
              <w:t xml:space="preserve">Динамика уровня развития классного коллектива. </w:t>
            </w:r>
          </w:p>
          <w:p w:rsidR="00FE1C0A" w:rsidRDefault="00FE1C0A">
            <w:pPr>
              <w:pStyle w:val="Default"/>
              <w:rPr>
                <w:sz w:val="28"/>
                <w:szCs w:val="28"/>
              </w:rPr>
            </w:pPr>
            <w:r>
              <w:rPr>
                <w:sz w:val="28"/>
                <w:szCs w:val="28"/>
              </w:rPr>
              <w:t xml:space="preserve">Динамика развития самоуправления. </w:t>
            </w:r>
          </w:p>
          <w:p w:rsidR="00FE1C0A" w:rsidRDefault="00FE1C0A">
            <w:pPr>
              <w:pStyle w:val="Default"/>
              <w:rPr>
                <w:sz w:val="28"/>
                <w:szCs w:val="28"/>
              </w:rPr>
            </w:pPr>
            <w:r>
              <w:rPr>
                <w:sz w:val="28"/>
                <w:szCs w:val="28"/>
              </w:rPr>
              <w:t>Динамика уровня взаимоотношений в классном коллективе</w:t>
            </w:r>
            <w:proofErr w:type="gramStart"/>
            <w:r>
              <w:rPr>
                <w:sz w:val="28"/>
                <w:szCs w:val="28"/>
              </w:rPr>
              <w:t xml:space="preserve"> .</w:t>
            </w:r>
            <w:proofErr w:type="gramEnd"/>
          </w:p>
          <w:p w:rsidR="00FE1C0A" w:rsidRDefault="00FE1C0A">
            <w:pPr>
              <w:pStyle w:val="Default"/>
              <w:rPr>
                <w:sz w:val="28"/>
                <w:szCs w:val="28"/>
              </w:rPr>
            </w:pPr>
          </w:p>
          <w:p w:rsidR="00FE1C0A" w:rsidRDefault="00FE1C0A">
            <w:pPr>
              <w:pStyle w:val="Default"/>
              <w:rPr>
                <w:sz w:val="28"/>
                <w:szCs w:val="28"/>
              </w:rPr>
            </w:pPr>
            <w:r>
              <w:rPr>
                <w:sz w:val="28"/>
                <w:szCs w:val="28"/>
              </w:rPr>
              <w:t xml:space="preserve">Доля родителей участвующих в работе общешкольного родительского собрания. </w:t>
            </w:r>
          </w:p>
          <w:p w:rsidR="00FE1C0A" w:rsidRDefault="00FE1C0A">
            <w:pPr>
              <w:pStyle w:val="Default"/>
              <w:rPr>
                <w:sz w:val="28"/>
                <w:szCs w:val="28"/>
              </w:rPr>
            </w:pPr>
            <w:r>
              <w:rPr>
                <w:sz w:val="28"/>
                <w:szCs w:val="28"/>
              </w:rPr>
              <w:t xml:space="preserve">Доля родителей, участвующих в организации внеурочной учебной деятельности, в проведении внеклассных мероприятий и т.п. </w:t>
            </w:r>
          </w:p>
          <w:p w:rsidR="00FE1C0A" w:rsidRDefault="00FE1C0A">
            <w:pPr>
              <w:pStyle w:val="Default"/>
              <w:rPr>
                <w:sz w:val="28"/>
                <w:szCs w:val="28"/>
              </w:rPr>
            </w:pPr>
            <w:r>
              <w:rPr>
                <w:sz w:val="28"/>
                <w:szCs w:val="28"/>
              </w:rPr>
              <w:t>Доля родителей, удовлетворённых предоставляемыми образовательными услугами.</w:t>
            </w:r>
          </w:p>
          <w:p w:rsidR="00FE1C0A" w:rsidRDefault="00FE1C0A">
            <w:pPr>
              <w:pStyle w:val="Default"/>
              <w:rPr>
                <w:sz w:val="28"/>
                <w:szCs w:val="28"/>
              </w:rPr>
            </w:pPr>
          </w:p>
          <w:p w:rsidR="00FE1C0A" w:rsidRDefault="00FE1C0A">
            <w:pPr>
              <w:pStyle w:val="Default"/>
              <w:rPr>
                <w:sz w:val="28"/>
                <w:szCs w:val="28"/>
              </w:rPr>
            </w:pPr>
          </w:p>
        </w:tc>
      </w:tr>
      <w:tr w:rsidR="00FE1C0A" w:rsidTr="00FE1C0A">
        <w:trPr>
          <w:trHeight w:val="3533"/>
        </w:trPr>
        <w:tc>
          <w:tcPr>
            <w:tcW w:w="4785" w:type="dxa"/>
            <w:tcBorders>
              <w:top w:val="single" w:sz="4" w:space="0" w:color="auto"/>
              <w:left w:val="single" w:sz="4" w:space="0" w:color="auto"/>
              <w:bottom w:val="single" w:sz="4" w:space="0" w:color="auto"/>
              <w:right w:val="single" w:sz="4" w:space="0" w:color="auto"/>
            </w:tcBorders>
          </w:tcPr>
          <w:p w:rsidR="00FE1C0A" w:rsidRDefault="00FE1C0A">
            <w:pPr>
              <w:pStyle w:val="Default"/>
              <w:rPr>
                <w:sz w:val="28"/>
                <w:szCs w:val="28"/>
              </w:rPr>
            </w:pPr>
            <w:r>
              <w:rPr>
                <w:sz w:val="28"/>
                <w:szCs w:val="28"/>
              </w:rPr>
              <w:lastRenderedPageBreak/>
              <w:t>Инновационный потенциал учителей</w:t>
            </w: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p>
          <w:p w:rsidR="00FE1C0A" w:rsidRDefault="00FE1C0A">
            <w:pPr>
              <w:pStyle w:val="Default"/>
              <w:rPr>
                <w:sz w:val="28"/>
                <w:szCs w:val="28"/>
              </w:rPr>
            </w:pPr>
            <w:r>
              <w:rPr>
                <w:sz w:val="28"/>
                <w:szCs w:val="28"/>
              </w:rPr>
              <w:t>Соответствие требованиям к условиям обучения</w:t>
            </w:r>
          </w:p>
        </w:tc>
        <w:tc>
          <w:tcPr>
            <w:tcW w:w="4786" w:type="dxa"/>
            <w:tcBorders>
              <w:top w:val="single" w:sz="4" w:space="0" w:color="auto"/>
              <w:left w:val="single" w:sz="4" w:space="0" w:color="auto"/>
              <w:bottom w:val="single" w:sz="4" w:space="0" w:color="auto"/>
              <w:right w:val="single" w:sz="4" w:space="0" w:color="auto"/>
            </w:tcBorders>
          </w:tcPr>
          <w:p w:rsidR="00FE1C0A" w:rsidRDefault="00FE1C0A">
            <w:pPr>
              <w:pStyle w:val="Default"/>
              <w:rPr>
                <w:sz w:val="28"/>
                <w:szCs w:val="28"/>
              </w:rPr>
            </w:pPr>
            <w:r>
              <w:rPr>
                <w:sz w:val="28"/>
                <w:szCs w:val="28"/>
              </w:rPr>
              <w:t xml:space="preserve">Доля учителей, которые используют современные педагогические технологии. </w:t>
            </w:r>
          </w:p>
          <w:p w:rsidR="00FE1C0A" w:rsidRDefault="00FE1C0A">
            <w:pPr>
              <w:pStyle w:val="Default"/>
              <w:rPr>
                <w:sz w:val="28"/>
                <w:szCs w:val="28"/>
              </w:rPr>
            </w:pPr>
            <w:r>
              <w:rPr>
                <w:sz w:val="28"/>
                <w:szCs w:val="28"/>
              </w:rPr>
              <w:t xml:space="preserve">Доля учителей, которые используют ИКТ на уроках. </w:t>
            </w:r>
          </w:p>
          <w:p w:rsidR="00FE1C0A" w:rsidRDefault="00FE1C0A">
            <w:pPr>
              <w:pStyle w:val="Default"/>
              <w:rPr>
                <w:sz w:val="28"/>
                <w:szCs w:val="28"/>
              </w:rPr>
            </w:pPr>
            <w:r>
              <w:rPr>
                <w:sz w:val="28"/>
                <w:szCs w:val="28"/>
              </w:rPr>
              <w:t>Доля педагогических работников, имеющих первую квалификационную категорию</w:t>
            </w:r>
            <w:proofErr w:type="gramStart"/>
            <w:r>
              <w:rPr>
                <w:sz w:val="28"/>
                <w:szCs w:val="28"/>
              </w:rPr>
              <w:t xml:space="preserve"> .</w:t>
            </w:r>
            <w:proofErr w:type="gramEnd"/>
          </w:p>
          <w:p w:rsidR="00FE1C0A" w:rsidRDefault="00FE1C0A">
            <w:pPr>
              <w:pStyle w:val="Default"/>
              <w:rPr>
                <w:sz w:val="28"/>
                <w:szCs w:val="28"/>
              </w:rPr>
            </w:pPr>
            <w:r>
              <w:rPr>
                <w:sz w:val="28"/>
                <w:szCs w:val="28"/>
              </w:rPr>
              <w:t>Доля педагогических работников, имеющих высшую квалификационную категорию</w:t>
            </w:r>
            <w:proofErr w:type="gramStart"/>
            <w:r>
              <w:rPr>
                <w:sz w:val="28"/>
                <w:szCs w:val="28"/>
              </w:rPr>
              <w:t xml:space="preserve"> .</w:t>
            </w:r>
            <w:proofErr w:type="gramEnd"/>
          </w:p>
          <w:p w:rsidR="00FE1C0A" w:rsidRDefault="00FE1C0A">
            <w:pPr>
              <w:pStyle w:val="Default"/>
            </w:pPr>
            <w:r>
              <w:rPr>
                <w:sz w:val="28"/>
                <w:szCs w:val="28"/>
              </w:rPr>
              <w:t xml:space="preserve">Доля педагогических работников, прошедших курсы повышения квалификации. </w:t>
            </w:r>
          </w:p>
          <w:tbl>
            <w:tblPr>
              <w:tblW w:w="0" w:type="auto"/>
              <w:tblLook w:val="04A0" w:firstRow="1" w:lastRow="0" w:firstColumn="1" w:lastColumn="0" w:noHBand="0" w:noVBand="1"/>
            </w:tblPr>
            <w:tblGrid>
              <w:gridCol w:w="4570"/>
            </w:tblGrid>
            <w:tr w:rsidR="00FE1C0A">
              <w:trPr>
                <w:trHeight w:val="1220"/>
              </w:trPr>
              <w:tc>
                <w:tcPr>
                  <w:tcW w:w="6867" w:type="dxa"/>
                  <w:hideMark/>
                </w:tcPr>
                <w:p w:rsidR="00FE1C0A" w:rsidRDefault="00FE1C0A">
                  <w:pPr>
                    <w:pStyle w:val="Default"/>
                    <w:spacing w:line="276" w:lineRule="auto"/>
                    <w:rPr>
                      <w:sz w:val="28"/>
                      <w:szCs w:val="28"/>
                    </w:rPr>
                  </w:pPr>
                  <w:r>
                    <w:rPr>
                      <w:sz w:val="28"/>
                      <w:szCs w:val="28"/>
                    </w:rPr>
                    <w:t xml:space="preserve">Доля педагогических работников, популяризирующих свой опыт. </w:t>
                  </w:r>
                </w:p>
                <w:p w:rsidR="00FE1C0A" w:rsidRDefault="00FE1C0A">
                  <w:pPr>
                    <w:pStyle w:val="Default"/>
                    <w:spacing w:line="276" w:lineRule="auto"/>
                    <w:rPr>
                      <w:sz w:val="28"/>
                      <w:szCs w:val="28"/>
                    </w:rPr>
                  </w:pPr>
                  <w:r>
                    <w:rPr>
                      <w:sz w:val="28"/>
                      <w:szCs w:val="28"/>
                    </w:rPr>
                    <w:t xml:space="preserve">Доля педагогических работников, принимавших участие в конкурсах профессионального мастерства. </w:t>
                  </w:r>
                </w:p>
              </w:tc>
            </w:tr>
          </w:tbl>
          <w:p w:rsidR="00FE1C0A" w:rsidRDefault="00FE1C0A">
            <w:pPr>
              <w:pStyle w:val="Default"/>
              <w:rPr>
                <w:sz w:val="28"/>
                <w:szCs w:val="28"/>
              </w:rPr>
            </w:pPr>
          </w:p>
          <w:p w:rsidR="00FE1C0A" w:rsidRDefault="00FE1C0A">
            <w:pPr>
              <w:pStyle w:val="Default"/>
              <w:rPr>
                <w:sz w:val="28"/>
                <w:szCs w:val="28"/>
              </w:rPr>
            </w:pPr>
            <w:r>
              <w:rPr>
                <w:sz w:val="28"/>
                <w:szCs w:val="28"/>
              </w:rPr>
              <w:t xml:space="preserve">Укомплектованность педагогическими кадрами, имеющими необходимую квалификацию, по каждому из предметов учебного плана. </w:t>
            </w:r>
          </w:p>
          <w:p w:rsidR="00FE1C0A" w:rsidRDefault="00FE1C0A">
            <w:pPr>
              <w:pStyle w:val="Default"/>
              <w:rPr>
                <w:sz w:val="28"/>
                <w:szCs w:val="28"/>
              </w:rPr>
            </w:pPr>
            <w:r>
              <w:rPr>
                <w:sz w:val="28"/>
                <w:szCs w:val="28"/>
              </w:rPr>
              <w:t xml:space="preserve">Соответствие нормам и требованиям </w:t>
            </w:r>
            <w:r>
              <w:rPr>
                <w:sz w:val="28"/>
                <w:szCs w:val="28"/>
              </w:rPr>
              <w:lastRenderedPageBreak/>
              <w:t xml:space="preserve">СанПиН. </w:t>
            </w:r>
          </w:p>
          <w:p w:rsidR="00FE1C0A" w:rsidRDefault="00FE1C0A">
            <w:pPr>
              <w:pStyle w:val="Default"/>
              <w:rPr>
                <w:sz w:val="28"/>
                <w:szCs w:val="28"/>
              </w:rPr>
            </w:pPr>
            <w:r>
              <w:rPr>
                <w:sz w:val="28"/>
                <w:szCs w:val="28"/>
              </w:rPr>
              <w:t xml:space="preserve">Количество компьютеров на одного учащегося. </w:t>
            </w:r>
          </w:p>
          <w:p w:rsidR="00FE1C0A" w:rsidRDefault="00FE1C0A">
            <w:pPr>
              <w:pStyle w:val="Default"/>
              <w:rPr>
                <w:sz w:val="28"/>
                <w:szCs w:val="28"/>
              </w:rPr>
            </w:pPr>
            <w:r>
              <w:rPr>
                <w:sz w:val="28"/>
                <w:szCs w:val="28"/>
              </w:rPr>
              <w:t xml:space="preserve">Наличие условий для внеурочной деятельности. </w:t>
            </w:r>
          </w:p>
          <w:p w:rsidR="00FE1C0A" w:rsidRDefault="00FE1C0A">
            <w:pPr>
              <w:pStyle w:val="Default"/>
              <w:rPr>
                <w:sz w:val="28"/>
                <w:szCs w:val="28"/>
              </w:rPr>
            </w:pPr>
            <w:r>
              <w:rPr>
                <w:sz w:val="28"/>
                <w:szCs w:val="28"/>
              </w:rPr>
              <w:t xml:space="preserve">Наличие столовой для организации горячего питания в соответствии с утвержденными нормами. </w:t>
            </w:r>
          </w:p>
          <w:p w:rsidR="00FE1C0A" w:rsidRDefault="00FE1C0A">
            <w:pPr>
              <w:pStyle w:val="Default"/>
              <w:rPr>
                <w:sz w:val="28"/>
                <w:szCs w:val="28"/>
              </w:rPr>
            </w:pPr>
            <w:r>
              <w:rPr>
                <w:sz w:val="28"/>
                <w:szCs w:val="28"/>
              </w:rPr>
              <w:t>Наличие оборудованного медицинского кабинета</w:t>
            </w:r>
            <w:proofErr w:type="gramStart"/>
            <w:r>
              <w:rPr>
                <w:sz w:val="28"/>
                <w:szCs w:val="28"/>
              </w:rPr>
              <w:t xml:space="preserve"> .</w:t>
            </w:r>
            <w:proofErr w:type="gramEnd"/>
          </w:p>
          <w:p w:rsidR="00FE1C0A" w:rsidRDefault="00FE1C0A">
            <w:pPr>
              <w:pStyle w:val="Default"/>
              <w:rPr>
                <w:sz w:val="28"/>
                <w:szCs w:val="28"/>
              </w:rPr>
            </w:pPr>
            <w:r>
              <w:rPr>
                <w:sz w:val="28"/>
                <w:szCs w:val="28"/>
              </w:rPr>
              <w:t>Обеспеченность образовательного процесса УМК.</w:t>
            </w:r>
          </w:p>
        </w:tc>
      </w:tr>
    </w:tbl>
    <w:p w:rsidR="00FE1C0A" w:rsidRDefault="00FE1C0A" w:rsidP="00FE1C0A">
      <w:pPr>
        <w:pStyle w:val="Default"/>
        <w:rPr>
          <w:sz w:val="28"/>
          <w:szCs w:val="28"/>
        </w:rPr>
      </w:pPr>
    </w:p>
    <w:tbl>
      <w:tblPr>
        <w:tblW w:w="0" w:type="auto"/>
        <w:tblLayout w:type="fixed"/>
        <w:tblLook w:val="04A0" w:firstRow="1" w:lastRow="0" w:firstColumn="1" w:lastColumn="0" w:noHBand="0" w:noVBand="1"/>
      </w:tblPr>
      <w:tblGrid>
        <w:gridCol w:w="4642"/>
        <w:gridCol w:w="4642"/>
      </w:tblGrid>
      <w:tr w:rsidR="00FE1C0A" w:rsidTr="00FE1C0A">
        <w:trPr>
          <w:trHeight w:val="250"/>
        </w:trPr>
        <w:tc>
          <w:tcPr>
            <w:tcW w:w="4642" w:type="dxa"/>
          </w:tcPr>
          <w:p w:rsidR="00FE1C0A" w:rsidRDefault="00FE1C0A">
            <w:pPr>
              <w:pStyle w:val="Default"/>
              <w:spacing w:line="276" w:lineRule="auto"/>
              <w:rPr>
                <w:sz w:val="28"/>
                <w:szCs w:val="28"/>
              </w:rPr>
            </w:pPr>
          </w:p>
        </w:tc>
        <w:tc>
          <w:tcPr>
            <w:tcW w:w="4642" w:type="dxa"/>
          </w:tcPr>
          <w:p w:rsidR="00FE1C0A" w:rsidRDefault="00FE1C0A">
            <w:pPr>
              <w:pStyle w:val="Default"/>
              <w:spacing w:line="276" w:lineRule="auto"/>
              <w:rPr>
                <w:sz w:val="28"/>
                <w:szCs w:val="28"/>
              </w:rPr>
            </w:pPr>
          </w:p>
        </w:tc>
      </w:tr>
      <w:tr w:rsidR="00FE1C0A" w:rsidTr="00FE1C0A">
        <w:trPr>
          <w:trHeight w:val="4762"/>
        </w:trPr>
        <w:tc>
          <w:tcPr>
            <w:tcW w:w="4642" w:type="dxa"/>
          </w:tcPr>
          <w:p w:rsidR="00FE1C0A" w:rsidRDefault="00FE1C0A">
            <w:pPr>
              <w:pStyle w:val="Default"/>
              <w:spacing w:line="276" w:lineRule="auto"/>
              <w:rPr>
                <w:sz w:val="28"/>
                <w:szCs w:val="28"/>
              </w:rPr>
            </w:pPr>
          </w:p>
        </w:tc>
        <w:tc>
          <w:tcPr>
            <w:tcW w:w="4642" w:type="dxa"/>
          </w:tcPr>
          <w:p w:rsidR="00FE1C0A" w:rsidRDefault="00FE1C0A">
            <w:pPr>
              <w:autoSpaceDE w:val="0"/>
              <w:autoSpaceDN w:val="0"/>
              <w:adjustRightInd w:val="0"/>
              <w:spacing w:after="0" w:line="240" w:lineRule="auto"/>
              <w:jc w:val="both"/>
              <w:rPr>
                <w:sz w:val="28"/>
                <w:szCs w:val="28"/>
              </w:rPr>
            </w:pPr>
          </w:p>
        </w:tc>
      </w:tr>
      <w:tr w:rsidR="00FE1C0A" w:rsidTr="00FE1C0A">
        <w:trPr>
          <w:trHeight w:val="3476"/>
        </w:trPr>
        <w:tc>
          <w:tcPr>
            <w:tcW w:w="4642" w:type="dxa"/>
          </w:tcPr>
          <w:p w:rsidR="00FE1C0A" w:rsidRDefault="00FE1C0A">
            <w:pPr>
              <w:pStyle w:val="Default"/>
              <w:spacing w:line="276" w:lineRule="auto"/>
              <w:rPr>
                <w:sz w:val="28"/>
                <w:szCs w:val="28"/>
              </w:rPr>
            </w:pPr>
          </w:p>
        </w:tc>
        <w:tc>
          <w:tcPr>
            <w:tcW w:w="4642" w:type="dxa"/>
          </w:tcPr>
          <w:p w:rsidR="00FE1C0A" w:rsidRDefault="00FE1C0A">
            <w:pPr>
              <w:pStyle w:val="Default"/>
              <w:spacing w:line="276" w:lineRule="auto"/>
              <w:rPr>
                <w:sz w:val="28"/>
                <w:szCs w:val="28"/>
              </w:rPr>
            </w:pPr>
          </w:p>
        </w:tc>
      </w:tr>
    </w:tbl>
    <w:p w:rsidR="00FE1C0A" w:rsidRDefault="00FE1C0A" w:rsidP="00FE1C0A">
      <w:pPr>
        <w:rPr>
          <w:rFonts w:ascii="Times New Roman" w:hAnsi="Times New Roman" w:cs="Times New Roman"/>
          <w:sz w:val="28"/>
          <w:szCs w:val="28"/>
        </w:rPr>
      </w:pPr>
    </w:p>
    <w:p w:rsidR="00FE1C0A" w:rsidRDefault="00FE1C0A" w:rsidP="00FE1C0A">
      <w:pPr>
        <w:rPr>
          <w:rFonts w:ascii="Times New Roman" w:hAnsi="Times New Roman" w:cs="Times New Roman"/>
          <w:sz w:val="28"/>
          <w:szCs w:val="28"/>
        </w:rPr>
      </w:pPr>
    </w:p>
    <w:p w:rsidR="00FE1C0A" w:rsidRDefault="00FE1C0A" w:rsidP="00FE1C0A">
      <w:pPr>
        <w:rPr>
          <w:rFonts w:ascii="Times New Roman" w:hAnsi="Times New Roman" w:cs="Times New Roman"/>
          <w:sz w:val="28"/>
          <w:szCs w:val="28"/>
        </w:rPr>
      </w:pPr>
    </w:p>
    <w:p w:rsidR="00FE1C0A" w:rsidRDefault="00FE1C0A" w:rsidP="00FE1C0A">
      <w:pPr>
        <w:rPr>
          <w:rFonts w:ascii="Times New Roman" w:hAnsi="Times New Roman" w:cs="Times New Roman"/>
          <w:sz w:val="28"/>
          <w:szCs w:val="28"/>
        </w:rPr>
      </w:pPr>
    </w:p>
    <w:p w:rsidR="00FE1C0A" w:rsidRDefault="00FE1C0A" w:rsidP="00FE1C0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7. Источники сбора данных и инструментарий для расчёта показателей и индикаторов мониторинга качества образования</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Источники сбора данных и инструментарием сбора данных для расчета показателей и индикаторов мониторинга качества образования являются: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sym w:font="Times New Roman" w:char="F0B7"/>
      </w:r>
      <w:r>
        <w:rPr>
          <w:rFonts w:ascii="Times New Roman" w:hAnsi="Times New Roman" w:cs="Times New Roman"/>
          <w:color w:val="000000"/>
          <w:sz w:val="28"/>
          <w:szCs w:val="28"/>
        </w:rPr>
        <w:t xml:space="preserve"> данные государственной статистической отчётности;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sym w:font="Times New Roman" w:char="F0B7"/>
      </w:r>
      <w:r>
        <w:rPr>
          <w:rFonts w:ascii="Times New Roman" w:hAnsi="Times New Roman" w:cs="Times New Roman"/>
          <w:color w:val="000000"/>
          <w:sz w:val="28"/>
          <w:szCs w:val="28"/>
        </w:rPr>
        <w:t xml:space="preserve"> государственная (итоговая) аттестация выпускников образовательных учреждений в форме ОГЭ;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sym w:font="Times New Roman" w:char="F0B7"/>
      </w:r>
      <w:r>
        <w:rPr>
          <w:rFonts w:ascii="Times New Roman" w:hAnsi="Times New Roman" w:cs="Times New Roman"/>
          <w:color w:val="000000"/>
          <w:sz w:val="28"/>
          <w:szCs w:val="28"/>
        </w:rPr>
        <w:t xml:space="preserve"> тестирование: бланковое, компьютерное;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sym w:font="Times New Roman" w:char="F0B7"/>
      </w:r>
      <w:r>
        <w:rPr>
          <w:rFonts w:ascii="Times New Roman" w:hAnsi="Times New Roman" w:cs="Times New Roman"/>
          <w:color w:val="000000"/>
          <w:sz w:val="28"/>
          <w:szCs w:val="28"/>
        </w:rPr>
        <w:t xml:space="preserve"> анкетирование, опросы;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sym w:font="Times New Roman" w:char="F0B7"/>
      </w:r>
      <w:r>
        <w:rPr>
          <w:rFonts w:ascii="Times New Roman" w:hAnsi="Times New Roman" w:cs="Times New Roman"/>
          <w:color w:val="000000"/>
          <w:sz w:val="28"/>
          <w:szCs w:val="28"/>
        </w:rPr>
        <w:t xml:space="preserve"> дополнительные данные, собираемые в рамках мониторинговых исследований.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p>
    <w:p w:rsidR="00FE1C0A" w:rsidRDefault="00FE1C0A" w:rsidP="00FE1C0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8.Требования к проведению мониторинга</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8.1. Эффективность мониторинга обеспечивается технической базой (компьютер, программное обеспечение, множительная техника), четкой организацией всех этапов сбора, обработки и анализа информации. </w:t>
      </w:r>
    </w:p>
    <w:p w:rsidR="00FE1C0A" w:rsidRDefault="00FE1C0A" w:rsidP="00FE1C0A">
      <w:pPr>
        <w:pStyle w:val="a3"/>
        <w:rPr>
          <w:rFonts w:ascii="Times New Roman" w:hAnsi="Times New Roman" w:cs="Times New Roman"/>
          <w:sz w:val="28"/>
          <w:szCs w:val="28"/>
        </w:rPr>
      </w:pPr>
      <w:r>
        <w:rPr>
          <w:rFonts w:ascii="Times New Roman" w:hAnsi="Times New Roman" w:cs="Times New Roman"/>
          <w:sz w:val="28"/>
          <w:szCs w:val="28"/>
        </w:rPr>
        <w:t xml:space="preserve">8.2. </w:t>
      </w:r>
      <w:proofErr w:type="gramStart"/>
      <w:r>
        <w:rPr>
          <w:rFonts w:ascii="Times New Roman" w:hAnsi="Times New Roman" w:cs="Times New Roman"/>
          <w:sz w:val="28"/>
          <w:szCs w:val="28"/>
        </w:rPr>
        <w:t xml:space="preserve">Качественными показателями информации, полученной в ходе проведения мониторинга, являются: объективность, точность, достаточность, </w:t>
      </w:r>
      <w:proofErr w:type="spellStart"/>
      <w:r>
        <w:rPr>
          <w:rFonts w:ascii="Times New Roman" w:hAnsi="Times New Roman" w:cs="Times New Roman"/>
          <w:sz w:val="28"/>
          <w:szCs w:val="28"/>
        </w:rPr>
        <w:t>систематизированность</w:t>
      </w:r>
      <w:proofErr w:type="spellEnd"/>
      <w:r>
        <w:rPr>
          <w:rFonts w:ascii="Times New Roman" w:hAnsi="Times New Roman" w:cs="Times New Roman"/>
          <w:sz w:val="28"/>
          <w:szCs w:val="28"/>
        </w:rPr>
        <w:t>, качество, своевременность.</w:t>
      </w:r>
      <w:proofErr w:type="gramEnd"/>
    </w:p>
    <w:p w:rsidR="00FE1C0A" w:rsidRDefault="00FE1C0A" w:rsidP="00FE1C0A">
      <w:pPr>
        <w:pStyle w:val="a3"/>
        <w:rPr>
          <w:rFonts w:ascii="Times New Roman" w:hAnsi="Times New Roman" w:cs="Times New Roman"/>
          <w:sz w:val="28"/>
          <w:szCs w:val="28"/>
        </w:rPr>
      </w:pPr>
      <w:r>
        <w:rPr>
          <w:rFonts w:ascii="Times New Roman" w:hAnsi="Times New Roman" w:cs="Times New Roman"/>
          <w:sz w:val="28"/>
          <w:szCs w:val="28"/>
        </w:rPr>
        <w:t xml:space="preserve">8.3. Продолжительность контроля в виде мониторинга не должна превышать 14 дней. </w:t>
      </w:r>
    </w:p>
    <w:p w:rsidR="00FE1C0A" w:rsidRDefault="00FE1C0A" w:rsidP="00FE1C0A">
      <w:pPr>
        <w:pStyle w:val="a3"/>
        <w:rPr>
          <w:rFonts w:ascii="Times New Roman" w:hAnsi="Times New Roman" w:cs="Times New Roman"/>
          <w:sz w:val="28"/>
          <w:szCs w:val="28"/>
        </w:rPr>
      </w:pPr>
      <w:r>
        <w:rPr>
          <w:rFonts w:ascii="Times New Roman" w:hAnsi="Times New Roman" w:cs="Times New Roman"/>
          <w:sz w:val="28"/>
          <w:szCs w:val="28"/>
        </w:rPr>
        <w:t xml:space="preserve">8.4. Анкетирование, тестирование обучающихся проводится с использованием научно разработанных диагностических методик.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8.5. Статистические данные должны быть сопоставимы: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sym w:font="Times New Roman" w:char="F0B7"/>
      </w:r>
      <w:r>
        <w:rPr>
          <w:rFonts w:ascii="Times New Roman" w:hAnsi="Times New Roman" w:cs="Times New Roman"/>
          <w:color w:val="000000"/>
          <w:sz w:val="28"/>
          <w:szCs w:val="28"/>
        </w:rPr>
        <w:t xml:space="preserve"> между собой (больше/меньше – лучше/хуже);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sym w:font="Times New Roman" w:char="F0B7"/>
      </w:r>
      <w:r>
        <w:rPr>
          <w:rFonts w:ascii="Times New Roman" w:hAnsi="Times New Roman" w:cs="Times New Roman"/>
          <w:color w:val="000000"/>
          <w:sz w:val="28"/>
          <w:szCs w:val="28"/>
        </w:rPr>
        <w:t xml:space="preserve"> сами с собой во времени (было/есть);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sym w:font="Times New Roman" w:char="F0B7"/>
      </w:r>
      <w:r>
        <w:rPr>
          <w:rFonts w:ascii="Times New Roman" w:hAnsi="Times New Roman" w:cs="Times New Roman"/>
          <w:color w:val="000000"/>
          <w:sz w:val="28"/>
          <w:szCs w:val="28"/>
        </w:rPr>
        <w:t xml:space="preserve"> с образовательным и социальными стандартами (</w:t>
      </w:r>
      <w:proofErr w:type="gramStart"/>
      <w:r>
        <w:rPr>
          <w:rFonts w:ascii="Times New Roman" w:hAnsi="Times New Roman" w:cs="Times New Roman"/>
          <w:color w:val="000000"/>
          <w:sz w:val="28"/>
          <w:szCs w:val="28"/>
        </w:rPr>
        <w:t>соответствует</w:t>
      </w:r>
      <w:proofErr w:type="gramEnd"/>
      <w:r>
        <w:rPr>
          <w:rFonts w:ascii="Times New Roman" w:hAnsi="Times New Roman" w:cs="Times New Roman"/>
          <w:color w:val="000000"/>
          <w:sz w:val="28"/>
          <w:szCs w:val="28"/>
        </w:rPr>
        <w:t xml:space="preserve">/не соответствует).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Экспериментальная оценка строится на средних величинах при соблюдении динамики показателей. </w:t>
      </w:r>
    </w:p>
    <w:p w:rsidR="00FE1C0A" w:rsidRDefault="00FE1C0A" w:rsidP="00FE1C0A">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9. Итоги мониторинга</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9.1. Итоги мониторинга оформляются в схемах, графиках, таблицах, диаграммах, отражаются в справочно-аналитических материалах, содержащих конкретные, реально выполнимые рекомендации.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9.2. Мониторинговые исследования могут обсуждаться на заседаниях педагогического совета, совещаниях при директоре. </w:t>
      </w:r>
    </w:p>
    <w:p w:rsidR="00FE1C0A" w:rsidRDefault="00FE1C0A" w:rsidP="00FE1C0A">
      <w:pPr>
        <w:rPr>
          <w:rFonts w:ascii="Times New Roman" w:hAnsi="Times New Roman" w:cs="Times New Roman"/>
          <w:color w:val="000000"/>
          <w:sz w:val="28"/>
          <w:szCs w:val="28"/>
        </w:rPr>
      </w:pPr>
      <w:r>
        <w:rPr>
          <w:rFonts w:ascii="Times New Roman" w:hAnsi="Times New Roman" w:cs="Times New Roman"/>
          <w:color w:val="000000"/>
          <w:sz w:val="28"/>
          <w:szCs w:val="28"/>
        </w:rPr>
        <w:t>9.3. По результатам мониторинговых исследований разрабатываются рекомендации, принимаются управленческие решения, издается приказ, осуществляется планирование и прогнозирование развития школы.</w:t>
      </w:r>
    </w:p>
    <w:p w:rsidR="00FE1C0A" w:rsidRDefault="00FE1C0A" w:rsidP="00FE1C0A">
      <w:pPr>
        <w:rPr>
          <w:rFonts w:ascii="Times New Roman" w:hAnsi="Times New Roman" w:cs="Times New Roman"/>
          <w:color w:val="000000"/>
          <w:sz w:val="28"/>
          <w:szCs w:val="28"/>
        </w:rPr>
      </w:pPr>
    </w:p>
    <w:p w:rsidR="00FE1C0A" w:rsidRDefault="00FE1C0A" w:rsidP="00FE1C0A">
      <w:pPr>
        <w:rPr>
          <w:rFonts w:ascii="Times New Roman" w:hAnsi="Times New Roman" w:cs="Times New Roman"/>
          <w:color w:val="000000"/>
          <w:sz w:val="28"/>
          <w:szCs w:val="28"/>
        </w:rPr>
      </w:pPr>
    </w:p>
    <w:p w:rsidR="00FE1C0A" w:rsidRDefault="00FE1C0A" w:rsidP="00FE1C0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10. Права и ответственность участников мониторинговых исследований качества образования</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10.1. Субъекты учебно-воспитательного процесса Учреждения имеют право на конфиденциальность информации.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10.2. Лица, осуществляющие мониторинг, имеют право на публикацию данных с научной или научно-методической целью.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10.3. За качество мониторинга несут ответственность: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за дидактический мониторинг – заместитель директора по УВР;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за воспитательный мониторинг - классные руководители, воспитатели дошкольной группы, педагог-организатор;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за мониторинг здоровья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 медицинский работник  и воспитатели дошкольной группы, классные руководители; </w:t>
      </w:r>
    </w:p>
    <w:p w:rsidR="00FE1C0A" w:rsidRDefault="00FE1C0A" w:rsidP="00FE1C0A">
      <w:pPr>
        <w:rPr>
          <w:rFonts w:ascii="Times New Roman" w:hAnsi="Times New Roman" w:cs="Times New Roman"/>
          <w:color w:val="000000"/>
          <w:sz w:val="28"/>
          <w:szCs w:val="28"/>
        </w:rPr>
      </w:pPr>
      <w:r>
        <w:rPr>
          <w:rFonts w:ascii="Times New Roman" w:hAnsi="Times New Roman" w:cs="Times New Roman"/>
          <w:color w:val="000000"/>
          <w:sz w:val="28"/>
          <w:szCs w:val="28"/>
        </w:rPr>
        <w:t>- за управленческий мониторинг – директор школы.</w:t>
      </w:r>
    </w:p>
    <w:p w:rsidR="00FE1C0A" w:rsidRDefault="00FE1C0A" w:rsidP="00FE1C0A">
      <w:pPr>
        <w:rPr>
          <w:rFonts w:ascii="Times New Roman" w:hAnsi="Times New Roman" w:cs="Times New Roman"/>
          <w:b/>
          <w:bCs/>
          <w:sz w:val="28"/>
          <w:szCs w:val="28"/>
        </w:rPr>
      </w:pPr>
      <w:r>
        <w:rPr>
          <w:rFonts w:ascii="Times New Roman" w:hAnsi="Times New Roman" w:cs="Times New Roman"/>
          <w:b/>
          <w:bCs/>
          <w:sz w:val="28"/>
          <w:szCs w:val="28"/>
        </w:rPr>
        <w:t>11.Общественное участие в оценке и контроле качества образования</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Cs/>
          <w:color w:val="000000"/>
          <w:sz w:val="28"/>
          <w:szCs w:val="28"/>
        </w:rPr>
        <w:t>11.1.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Придание гласности и открытости результатам оценки качества образования осуществляется путем предоставления информации: </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основным потребителям результатов системы оценки качества образования; - средствам массовой информации через публичный доклад директора;</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размещение аналитических материалов, результатов оценки качества образования на официальном сайте ОУ.</w:t>
      </w:r>
    </w:p>
    <w:p w:rsidR="00FE1C0A" w:rsidRDefault="00FE1C0A" w:rsidP="00FE1C0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11.2.</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w:t>
      </w:r>
    </w:p>
    <w:p w:rsidR="00FE1C0A" w:rsidRDefault="00FE1C0A" w:rsidP="00FE1C0A">
      <w:pPr>
        <w:autoSpaceDE w:val="0"/>
        <w:autoSpaceDN w:val="0"/>
        <w:adjustRightInd w:val="0"/>
        <w:spacing w:after="0" w:line="240" w:lineRule="auto"/>
        <w:jc w:val="center"/>
        <w:rPr>
          <w:rFonts w:ascii="Times New Roman" w:hAnsi="Times New Roman" w:cs="Times New Roman"/>
          <w:b/>
          <w:color w:val="000000"/>
          <w:sz w:val="28"/>
          <w:szCs w:val="28"/>
        </w:rPr>
      </w:pPr>
    </w:p>
    <w:p w:rsidR="00FE1C0A" w:rsidRDefault="00FE1C0A" w:rsidP="00FE1C0A">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Срок действия данного Положения</w:t>
      </w:r>
    </w:p>
    <w:p w:rsidR="00FE1C0A" w:rsidRDefault="00FE1C0A" w:rsidP="00FE1C0A">
      <w:pPr>
        <w:rPr>
          <w:rFonts w:ascii="Times New Roman" w:hAnsi="Times New Roman" w:cs="Times New Roman"/>
          <w:sz w:val="28"/>
          <w:szCs w:val="28"/>
        </w:rPr>
      </w:pPr>
      <w:r>
        <w:rPr>
          <w:rFonts w:ascii="Times New Roman" w:hAnsi="Times New Roman" w:cs="Times New Roman"/>
          <w:color w:val="000000"/>
          <w:sz w:val="28"/>
          <w:szCs w:val="28"/>
        </w:rPr>
        <w:t>Срок действия данного Положения не ограничен. Положение действует до принятия нового.</w:t>
      </w:r>
    </w:p>
    <w:p w:rsidR="00FE1C0A" w:rsidRDefault="00FE1C0A" w:rsidP="00FE1C0A"/>
    <w:p w:rsidR="0077041E" w:rsidRDefault="0077041E"/>
    <w:sectPr w:rsidR="00770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F5"/>
    <w:rsid w:val="00244BF5"/>
    <w:rsid w:val="002D69D7"/>
    <w:rsid w:val="006C1C7A"/>
    <w:rsid w:val="0077041E"/>
    <w:rsid w:val="009F04A1"/>
    <w:rsid w:val="00FE1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1C0A"/>
    <w:pPr>
      <w:spacing w:after="0" w:line="240" w:lineRule="auto"/>
    </w:pPr>
  </w:style>
  <w:style w:type="paragraph" w:customStyle="1" w:styleId="Default">
    <w:name w:val="Default"/>
    <w:rsid w:val="00FE1C0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E1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C1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1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1C0A"/>
    <w:pPr>
      <w:spacing w:after="0" w:line="240" w:lineRule="auto"/>
    </w:pPr>
  </w:style>
  <w:style w:type="paragraph" w:customStyle="1" w:styleId="Default">
    <w:name w:val="Default"/>
    <w:rsid w:val="00FE1C0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E1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C1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1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2615</Words>
  <Characters>14907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ОУ Кузьёль</dc:creator>
  <cp:keywords/>
  <dc:description/>
  <cp:lastModifiedBy>Компьютер</cp:lastModifiedBy>
  <cp:revision>4</cp:revision>
  <dcterms:created xsi:type="dcterms:W3CDTF">2014-04-27T08:44:00Z</dcterms:created>
  <dcterms:modified xsi:type="dcterms:W3CDTF">2019-12-06T19:02:00Z</dcterms:modified>
</cp:coreProperties>
</file>